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C4" w:rsidRPr="00C169C4" w:rsidRDefault="00C169C4" w:rsidP="00C169C4">
      <w:pPr>
        <w:pStyle w:val="1"/>
        <w:jc w:val="center"/>
      </w:pPr>
      <w:r w:rsidRPr="00C169C4">
        <w:t xml:space="preserve">Тестовые задания для учащихся </w:t>
      </w:r>
      <w:r w:rsidR="008B116A">
        <w:t>отделе</w:t>
      </w:r>
      <w:bookmarkStart w:id="0" w:name="_GoBack"/>
      <w:bookmarkEnd w:id="0"/>
      <w:r w:rsidR="008B116A">
        <w:t>ния прыжков на батуте</w:t>
      </w:r>
    </w:p>
    <w:p w:rsidR="00C169C4" w:rsidRPr="00C169C4" w:rsidRDefault="00C169C4" w:rsidP="00C169C4">
      <w:pPr>
        <w:pStyle w:val="a3"/>
        <w:shd w:val="clear" w:color="auto" w:fill="FFFFFF"/>
        <w:spacing w:before="0" w:beforeAutospacing="0" w:after="0" w:afterAutospacing="0" w:line="360" w:lineRule="auto"/>
        <w:ind w:left="905"/>
        <w:jc w:val="both"/>
        <w:rPr>
          <w:color w:val="000000"/>
          <w:sz w:val="28"/>
          <w:szCs w:val="28"/>
        </w:rPr>
      </w:pPr>
    </w:p>
    <w:p w:rsidR="00C169C4" w:rsidRPr="00C169C4" w:rsidRDefault="00C169C4" w:rsidP="00C169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905" w:hangingChars="322" w:hanging="905"/>
        <w:jc w:val="both"/>
        <w:rPr>
          <w:color w:val="000000"/>
          <w:sz w:val="28"/>
          <w:szCs w:val="28"/>
        </w:rPr>
      </w:pPr>
      <w:r w:rsidRPr="00C169C4">
        <w:rPr>
          <w:b/>
          <w:color w:val="000000"/>
          <w:sz w:val="28"/>
          <w:szCs w:val="28"/>
        </w:rPr>
        <w:t>Девиз Олимпийских игр</w:t>
      </w:r>
      <w:r w:rsidRPr="00C169C4">
        <w:rPr>
          <w:color w:val="000000"/>
          <w:sz w:val="28"/>
          <w:szCs w:val="28"/>
        </w:rPr>
        <w:t>:</w:t>
      </w:r>
    </w:p>
    <w:p w:rsidR="00C169C4" w:rsidRPr="00C169C4" w:rsidRDefault="00C169C4" w:rsidP="00C169C4">
      <w:pPr>
        <w:pStyle w:val="a3"/>
        <w:shd w:val="clear" w:color="auto" w:fill="FFFFFF"/>
        <w:spacing w:before="0" w:beforeAutospacing="0" w:after="0" w:afterAutospacing="0" w:line="360" w:lineRule="auto"/>
        <w:ind w:left="902" w:hangingChars="322" w:hanging="9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169C4">
        <w:rPr>
          <w:color w:val="000000"/>
          <w:sz w:val="28"/>
          <w:szCs w:val="28"/>
        </w:rPr>
        <w:t>а) «Спорт, спорт, спорт!»;</w:t>
      </w:r>
      <w:r w:rsidRPr="00C169C4">
        <w:rPr>
          <w:color w:val="000000"/>
          <w:sz w:val="28"/>
          <w:szCs w:val="28"/>
        </w:rPr>
        <w:br/>
        <w:t>б) «О спорт! Ты – мир!»;</w:t>
      </w:r>
      <w:r w:rsidRPr="00C169C4">
        <w:rPr>
          <w:color w:val="000000"/>
          <w:sz w:val="28"/>
          <w:szCs w:val="28"/>
        </w:rPr>
        <w:br/>
        <w:t>в) «Быстрее! Выше! Сильнее!»;</w:t>
      </w:r>
      <w:r w:rsidRPr="00C169C4">
        <w:rPr>
          <w:color w:val="000000"/>
          <w:sz w:val="28"/>
          <w:szCs w:val="28"/>
        </w:rPr>
        <w:br/>
        <w:t>г) «Быстрее! Выше! Дальше!»</w:t>
      </w:r>
    </w:p>
    <w:p w:rsidR="00267E1D" w:rsidRPr="00C169C4" w:rsidRDefault="00267E1D" w:rsidP="002A7F18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C4">
        <w:rPr>
          <w:rFonts w:ascii="Times New Roman" w:hAnsi="Times New Roman" w:cs="Times New Roman"/>
          <w:b/>
          <w:sz w:val="28"/>
          <w:szCs w:val="28"/>
        </w:rPr>
        <w:t>Подставьте элементы в предложенный текст.</w:t>
      </w:r>
    </w:p>
    <w:p w:rsidR="009D7598" w:rsidRPr="002A7F18" w:rsidRDefault="009D7598" w:rsidP="002A7F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18">
        <w:rPr>
          <w:rFonts w:ascii="Times New Roman" w:hAnsi="Times New Roman" w:cs="Times New Roman"/>
          <w:sz w:val="28"/>
          <w:szCs w:val="28"/>
        </w:rPr>
        <w:t>Одной из основных задач физкультурно-оздоровительной деятельности ш</w:t>
      </w:r>
      <w:r w:rsidR="00267E1D" w:rsidRPr="002A7F18">
        <w:rPr>
          <w:rFonts w:ascii="Times New Roman" w:hAnsi="Times New Roman" w:cs="Times New Roman"/>
          <w:sz w:val="28"/>
          <w:szCs w:val="28"/>
        </w:rPr>
        <w:t>кольников, наряду с укреплением__________</w:t>
      </w:r>
      <w:r w:rsidRPr="002A7F18">
        <w:rPr>
          <w:rFonts w:ascii="Times New Roman" w:hAnsi="Times New Roman" w:cs="Times New Roman"/>
          <w:sz w:val="28"/>
          <w:szCs w:val="28"/>
        </w:rPr>
        <w:t xml:space="preserve"> и развитием двигательных</w:t>
      </w:r>
      <w:r w:rsidR="00C169C4">
        <w:rPr>
          <w:rFonts w:ascii="Times New Roman" w:hAnsi="Times New Roman" w:cs="Times New Roman"/>
          <w:sz w:val="28"/>
          <w:szCs w:val="28"/>
        </w:rPr>
        <w:t>_____________</w:t>
      </w:r>
      <w:r w:rsidRPr="002A7F18">
        <w:rPr>
          <w:rFonts w:ascii="Times New Roman" w:hAnsi="Times New Roman" w:cs="Times New Roman"/>
          <w:sz w:val="28"/>
          <w:szCs w:val="28"/>
        </w:rPr>
        <w:t>, является задача воспитания инициативности</w:t>
      </w:r>
      <w:r w:rsidR="00267E1D" w:rsidRPr="002A7F18">
        <w:rPr>
          <w:rFonts w:ascii="Times New Roman" w:hAnsi="Times New Roman" w:cs="Times New Roman"/>
          <w:sz w:val="28"/>
          <w:szCs w:val="28"/>
        </w:rPr>
        <w:t>,____________________</w:t>
      </w:r>
      <w:r w:rsidRPr="002A7F18">
        <w:rPr>
          <w:rFonts w:ascii="Times New Roman" w:hAnsi="Times New Roman" w:cs="Times New Roman"/>
          <w:sz w:val="28"/>
          <w:szCs w:val="28"/>
        </w:rPr>
        <w:t xml:space="preserve"> и</w:t>
      </w:r>
      <w:r w:rsidR="00267E1D" w:rsidRPr="002A7F18">
        <w:rPr>
          <w:rFonts w:ascii="Times New Roman" w:hAnsi="Times New Roman" w:cs="Times New Roman"/>
          <w:sz w:val="28"/>
          <w:szCs w:val="28"/>
        </w:rPr>
        <w:t xml:space="preserve"> формирование адекватной оценки_________</w:t>
      </w:r>
      <w:r w:rsidRPr="002A7F18">
        <w:rPr>
          <w:rFonts w:ascii="Times New Roman" w:hAnsi="Times New Roman" w:cs="Times New Roman"/>
          <w:sz w:val="28"/>
          <w:szCs w:val="28"/>
        </w:rPr>
        <w:t xml:space="preserve"> физических возможностей, а также воспитание привычек</w:t>
      </w:r>
      <w:r w:rsidR="00267E1D" w:rsidRPr="002A7F18">
        <w:rPr>
          <w:rFonts w:ascii="Times New Roman" w:hAnsi="Times New Roman" w:cs="Times New Roman"/>
          <w:sz w:val="28"/>
          <w:szCs w:val="28"/>
        </w:rPr>
        <w:t>_____________</w:t>
      </w:r>
      <w:r w:rsidRPr="002A7F18">
        <w:rPr>
          <w:rFonts w:ascii="Times New Roman" w:hAnsi="Times New Roman" w:cs="Times New Roman"/>
          <w:sz w:val="28"/>
          <w:szCs w:val="28"/>
        </w:rPr>
        <w:t xml:space="preserve"> образа жизни и прив</w:t>
      </w:r>
      <w:r w:rsidR="00267E1D" w:rsidRPr="002A7F18">
        <w:rPr>
          <w:rFonts w:ascii="Times New Roman" w:hAnsi="Times New Roman" w:cs="Times New Roman"/>
          <w:sz w:val="28"/>
          <w:szCs w:val="28"/>
        </w:rPr>
        <w:t xml:space="preserve">ычки к самостоятельным занятиям ___________ </w:t>
      </w:r>
      <w:r w:rsidRPr="002A7F18">
        <w:rPr>
          <w:rFonts w:ascii="Times New Roman" w:hAnsi="Times New Roman" w:cs="Times New Roman"/>
          <w:sz w:val="28"/>
          <w:szCs w:val="28"/>
        </w:rPr>
        <w:t xml:space="preserve">упражнениями и избранными видами спорта </w:t>
      </w:r>
      <w:proofErr w:type="gramStart"/>
      <w:r w:rsidRPr="002A7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7E1D" w:rsidRPr="002A7F18">
        <w:rPr>
          <w:rFonts w:ascii="Times New Roman" w:hAnsi="Times New Roman" w:cs="Times New Roman"/>
          <w:sz w:val="28"/>
          <w:szCs w:val="28"/>
        </w:rPr>
        <w:t>_________</w:t>
      </w:r>
      <w:r w:rsidRPr="002A7F18">
        <w:rPr>
          <w:rFonts w:ascii="Times New Roman" w:hAnsi="Times New Roman" w:cs="Times New Roman"/>
          <w:sz w:val="28"/>
          <w:szCs w:val="28"/>
        </w:rPr>
        <w:t xml:space="preserve">  время, организация</w:t>
      </w:r>
      <w:r w:rsidR="00267E1D" w:rsidRPr="002A7F18">
        <w:rPr>
          <w:rFonts w:ascii="Times New Roman" w:hAnsi="Times New Roman" w:cs="Times New Roman"/>
          <w:sz w:val="28"/>
          <w:szCs w:val="28"/>
        </w:rPr>
        <w:t>___________</w:t>
      </w:r>
      <w:r w:rsidRPr="002A7F18">
        <w:rPr>
          <w:rFonts w:ascii="Times New Roman" w:hAnsi="Times New Roman" w:cs="Times New Roman"/>
          <w:sz w:val="28"/>
          <w:szCs w:val="28"/>
        </w:rPr>
        <w:t xml:space="preserve">  отдыха и досуга. </w:t>
      </w:r>
    </w:p>
    <w:p w:rsidR="009D7598" w:rsidRPr="002A7F18" w:rsidRDefault="002A7F18" w:rsidP="00C1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F18">
        <w:rPr>
          <w:rFonts w:ascii="Times New Roman" w:hAnsi="Times New Roman" w:cs="Times New Roman"/>
          <w:sz w:val="28"/>
          <w:szCs w:val="28"/>
        </w:rPr>
        <w:t xml:space="preserve">Здорового; здоровья; </w:t>
      </w:r>
      <w:proofErr w:type="gramStart"/>
      <w:r w:rsidRPr="002A7F18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2A7F18">
        <w:rPr>
          <w:rFonts w:ascii="Times New Roman" w:hAnsi="Times New Roman" w:cs="Times New Roman"/>
          <w:sz w:val="28"/>
          <w:szCs w:val="28"/>
        </w:rPr>
        <w:t>; собственных; самостоятельности; качеств; активного; свободное.</w:t>
      </w:r>
    </w:p>
    <w:p w:rsidR="002A7F18" w:rsidRPr="00C169C4" w:rsidRDefault="002A7F18" w:rsidP="002A7F1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C4">
        <w:rPr>
          <w:rFonts w:ascii="Times New Roman" w:hAnsi="Times New Roman" w:cs="Times New Roman"/>
          <w:b/>
          <w:color w:val="000000"/>
          <w:sz w:val="28"/>
          <w:szCs w:val="28"/>
        </w:rPr>
        <w:t>3. Первая помощь при ушибах заключается в том, что ушибленное место следует…</w:t>
      </w:r>
    </w:p>
    <w:p w:rsidR="002A7F18" w:rsidRPr="002A7F18" w:rsidRDefault="002A7F18" w:rsidP="002A7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а) охлаждать</w:t>
      </w:r>
    </w:p>
    <w:p w:rsidR="002A7F18" w:rsidRPr="002A7F18" w:rsidRDefault="002A7F18" w:rsidP="002A7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б) нагревать</w:t>
      </w:r>
    </w:p>
    <w:p w:rsidR="002A7F18" w:rsidRPr="002A7F18" w:rsidRDefault="002A7F18" w:rsidP="002A7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в) покрыть йодной сеткой</w:t>
      </w:r>
    </w:p>
    <w:p w:rsidR="009D7598" w:rsidRPr="00C169C4" w:rsidRDefault="00C169C4" w:rsidP="00C169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потереть, массировать</w:t>
      </w:r>
    </w:p>
    <w:p w:rsidR="009D7598" w:rsidRPr="00C169C4" w:rsidRDefault="009D7598" w:rsidP="00C169C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jc w:val="both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C169C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Восстановите хронологический порядок выполнения упражнений на самостоятельном занятии.</w:t>
      </w:r>
    </w:p>
    <w:p w:rsidR="009D7598" w:rsidRPr="00A632B3" w:rsidRDefault="009D7598" w:rsidP="00A632B3">
      <w:pPr>
        <w:pStyle w:val="a5"/>
        <w:numPr>
          <w:ilvl w:val="0"/>
          <w:numId w:val="14"/>
        </w:numPr>
        <w:rPr>
          <w:bdr w:val="single" w:sz="6" w:space="4" w:color="32D7C0" w:frame="1"/>
          <w:lang w:eastAsia="ru-RU"/>
        </w:rPr>
      </w:pPr>
      <w:r w:rsidRPr="00A632B3">
        <w:rPr>
          <w:bdr w:val="single" w:sz="6" w:space="4" w:color="32D7C0" w:frame="1"/>
          <w:lang w:eastAsia="ru-RU"/>
        </w:rPr>
        <w:t>Упражнения, которые требуют максимальной силы и выносливости</w:t>
      </w:r>
    </w:p>
    <w:p w:rsidR="009D7598" w:rsidRPr="002A7F18" w:rsidRDefault="00A632B3" w:rsidP="00C169C4">
      <w:pPr>
        <w:pStyle w:val="a5"/>
        <w:rPr>
          <w:lang w:eastAsia="ru-RU"/>
        </w:rPr>
      </w:pPr>
      <w:r>
        <w:rPr>
          <w:bdr w:val="single" w:sz="6" w:space="4" w:color="32D7C0" w:frame="1"/>
          <w:lang w:eastAsia="ru-RU"/>
        </w:rPr>
        <w:lastRenderedPageBreak/>
        <w:t>2)</w:t>
      </w:r>
      <w:r w:rsidR="009D7598" w:rsidRPr="00C169C4">
        <w:rPr>
          <w:bdr w:val="single" w:sz="6" w:space="4" w:color="32D7C0" w:frame="1"/>
          <w:lang w:eastAsia="ru-RU"/>
        </w:rPr>
        <w:t>Занятия с упражнений требующих точность движений, повышенной скорости, ловкости</w:t>
      </w:r>
    </w:p>
    <w:p w:rsidR="009D7598" w:rsidRPr="002A7F18" w:rsidRDefault="00A632B3" w:rsidP="00C169C4">
      <w:pPr>
        <w:pStyle w:val="a5"/>
        <w:rPr>
          <w:lang w:eastAsia="ru-RU"/>
        </w:rPr>
      </w:pPr>
      <w:r>
        <w:rPr>
          <w:bdr w:val="single" w:sz="6" w:space="4" w:color="32D7C0" w:frame="1"/>
          <w:lang w:eastAsia="ru-RU"/>
        </w:rPr>
        <w:t xml:space="preserve">3) </w:t>
      </w:r>
      <w:r w:rsidR="009D7598" w:rsidRPr="00C169C4">
        <w:rPr>
          <w:bdr w:val="single" w:sz="6" w:space="4" w:color="32D7C0" w:frame="1"/>
          <w:lang w:eastAsia="ru-RU"/>
        </w:rPr>
        <w:t>Малоинтенсивные фи</w:t>
      </w:r>
      <w:r w:rsidR="00C169C4" w:rsidRPr="00C169C4">
        <w:rPr>
          <w:bdr w:val="single" w:sz="6" w:space="4" w:color="32D7C0" w:frame="1"/>
          <w:lang w:eastAsia="ru-RU"/>
        </w:rPr>
        <w:t xml:space="preserve">зические упражнения, вызывающие </w:t>
      </w:r>
      <w:proofErr w:type="spellStart"/>
      <w:r w:rsidR="009D7598" w:rsidRPr="00C169C4">
        <w:rPr>
          <w:bdr w:val="single" w:sz="6" w:space="4" w:color="32D7C0" w:frame="1"/>
          <w:lang w:eastAsia="ru-RU"/>
        </w:rPr>
        <w:t>незнительное</w:t>
      </w:r>
      <w:proofErr w:type="spellEnd"/>
      <w:r w:rsidR="009D7598" w:rsidRPr="00C169C4">
        <w:rPr>
          <w:bdr w:val="single" w:sz="6" w:space="4" w:color="32D7C0" w:frame="1"/>
          <w:lang w:eastAsia="ru-RU"/>
        </w:rPr>
        <w:t xml:space="preserve"> утомление и постепенный переход к относительно спокойному состоянию организма</w:t>
      </w:r>
    </w:p>
    <w:p w:rsidR="009D7598" w:rsidRPr="00C169C4" w:rsidRDefault="009D7598" w:rsidP="00C169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A7F18" w:rsidRPr="00C169C4" w:rsidRDefault="002A7F18" w:rsidP="002A7F1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b/>
          <w:color w:val="000000"/>
          <w:sz w:val="28"/>
          <w:szCs w:val="28"/>
        </w:rPr>
      </w:pPr>
      <w:r w:rsidRPr="00C169C4">
        <w:rPr>
          <w:b/>
          <w:color w:val="000000"/>
          <w:sz w:val="28"/>
          <w:szCs w:val="28"/>
        </w:rPr>
        <w:t>Под общей физической подготовкой (ОФП) понимают тренировочный процесс, направленный:</w:t>
      </w:r>
    </w:p>
    <w:p w:rsidR="002A7F18" w:rsidRDefault="002A7F18" w:rsidP="002A7F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а) на формирование правильной осанки;</w:t>
      </w:r>
    </w:p>
    <w:p w:rsidR="002A7F18" w:rsidRDefault="002A7F18" w:rsidP="002A7F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б) на гармоническое развитие человека;</w:t>
      </w:r>
    </w:p>
    <w:p w:rsidR="002A7F18" w:rsidRDefault="002A7F18" w:rsidP="002A7F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в) на всестороннее развитие физических качеств;</w:t>
      </w:r>
    </w:p>
    <w:p w:rsidR="002A7F18" w:rsidRPr="002A7F18" w:rsidRDefault="002A7F18" w:rsidP="002A7F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г) на достижение высоких спортивных результатов.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9D7598" w:rsidRPr="00C169C4" w:rsidRDefault="009D7598" w:rsidP="002A7F1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C169C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Какие из перечисленных действий противопоказаны во время самостоятельных занятий? </w:t>
      </w:r>
    </w:p>
    <w:p w:rsidR="009D7598" w:rsidRPr="002A7F18" w:rsidRDefault="009D7598" w:rsidP="002A7F18">
      <w:pPr>
        <w:shd w:val="clear" w:color="auto" w:fill="FFFFFF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все правильные ответы. 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6" o:title=""/>
          </v:shape>
          <w:control r:id="rId7" w:name="DefaultOcxName" w:shapeid="_x0000_i1042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болевые ощущения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5" type="#_x0000_t75" style="width:20.25pt;height:18pt" o:ole="">
            <v:imagedata r:id="rId6" o:title=""/>
          </v:shape>
          <w:control r:id="rId8" w:name="DefaultOcxName1" w:shapeid="_x0000_i1045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переохлаждаться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48" type="#_x0000_t75" style="width:20.25pt;height:18pt" o:ole="">
            <v:imagedata r:id="rId6" o:title=""/>
          </v:shape>
          <w:control r:id="rId9" w:name="DefaultOcxName2" w:shapeid="_x0000_i1048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замерять пульс</w:t>
      </w:r>
    </w:p>
    <w:p w:rsidR="009D7598" w:rsidRPr="002A7F18" w:rsidRDefault="009D7598" w:rsidP="002A7F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F18" w:rsidRPr="00C169C4" w:rsidRDefault="002A7F18" w:rsidP="002A7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169C4">
        <w:rPr>
          <w:b/>
          <w:color w:val="000000"/>
          <w:sz w:val="28"/>
          <w:szCs w:val="28"/>
        </w:rPr>
        <w:t>7. Недостаток витаминов в организме человека называется:</w:t>
      </w:r>
    </w:p>
    <w:p w:rsidR="002A7F18" w:rsidRDefault="002A7F18" w:rsidP="002A7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а) авитаминоз;</w:t>
      </w:r>
    </w:p>
    <w:p w:rsidR="002A7F18" w:rsidRDefault="002A7F18" w:rsidP="002A7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б) гиповитаминоз;</w:t>
      </w:r>
    </w:p>
    <w:p w:rsidR="002A7F18" w:rsidRDefault="002A7F18" w:rsidP="002A7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в) гипервитаминоз;</w:t>
      </w:r>
      <w:r>
        <w:rPr>
          <w:color w:val="000000"/>
          <w:sz w:val="28"/>
          <w:szCs w:val="28"/>
        </w:rPr>
        <w:t xml:space="preserve"> </w:t>
      </w:r>
    </w:p>
    <w:p w:rsidR="002A7F18" w:rsidRPr="00C169C4" w:rsidRDefault="002A7F18" w:rsidP="00C169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г) бактериоз.</w:t>
      </w:r>
    </w:p>
    <w:p w:rsidR="009D7598" w:rsidRPr="00C169C4" w:rsidRDefault="002A7F18" w:rsidP="002A7F18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C169C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8.</w:t>
      </w:r>
      <w:r w:rsidR="009D7598" w:rsidRPr="00C169C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Укажите правильное место, где можно проводить самостоятельные занятия.  </w:t>
      </w:r>
    </w:p>
    <w:p w:rsidR="009D7598" w:rsidRPr="002A7F18" w:rsidRDefault="009D7598" w:rsidP="002A7F18">
      <w:pPr>
        <w:shd w:val="clear" w:color="auto" w:fill="FFFFFF"/>
        <w:spacing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правильный элемент. 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051" type="#_x0000_t75" style="width:20.25pt;height:18pt" o:ole="">
            <v:imagedata r:id="rId6" o:title=""/>
          </v:shape>
          <w:control r:id="rId10" w:name="DefaultOcxName5" w:shapeid="_x0000_i1051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эскалаторе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4" type="#_x0000_t75" style="width:20.25pt;height:18pt" o:ole="">
            <v:imagedata r:id="rId6" o:title=""/>
          </v:shape>
          <w:control r:id="rId11" w:name="DefaultOcxName11" w:shapeid="_x0000_i1054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проезжей части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57" type="#_x0000_t75" style="width:20.25pt;height:18pt" o:ole="">
            <v:imagedata r:id="rId6" o:title=""/>
          </v:shape>
          <w:control r:id="rId12" w:name="DefaultOcxName21" w:shapeid="_x0000_i1057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зале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60" type="#_x0000_t75" style="width:20.25pt;height:18pt" o:ole="">
            <v:imagedata r:id="rId6" o:title=""/>
          </v:shape>
          <w:control r:id="rId13" w:name="DefaultOcxName3" w:shapeid="_x0000_i1060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</w:t>
      </w:r>
    </w:p>
    <w:p w:rsidR="009D7598" w:rsidRPr="002A7F18" w:rsidRDefault="009D7598" w:rsidP="002A7F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63" type="#_x0000_t75" style="width:20.25pt;height:18pt" o:ole="">
            <v:imagedata r:id="rId6" o:title=""/>
          </v:shape>
          <w:control r:id="rId14" w:name="DefaultOcxName4" w:shapeid="_x0000_i1063"/>
        </w:object>
      </w:r>
      <w:r w:rsidRPr="002A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бассейне</w:t>
      </w:r>
    </w:p>
    <w:p w:rsidR="002A7F18" w:rsidRPr="00C169C4" w:rsidRDefault="002A7F18" w:rsidP="002A7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169C4">
        <w:rPr>
          <w:b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C169C4">
        <w:rPr>
          <w:b/>
          <w:color w:val="000000"/>
          <w:sz w:val="28"/>
          <w:szCs w:val="28"/>
        </w:rPr>
        <w:t xml:space="preserve">Здоровье человека, прежде всего, зависит </w:t>
      </w:r>
      <w:proofErr w:type="gramStart"/>
      <w:r w:rsidRPr="00C169C4">
        <w:rPr>
          <w:b/>
          <w:color w:val="000000"/>
          <w:sz w:val="28"/>
          <w:szCs w:val="28"/>
        </w:rPr>
        <w:t>от</w:t>
      </w:r>
      <w:proofErr w:type="gramEnd"/>
      <w:r w:rsidRPr="00C169C4">
        <w:rPr>
          <w:b/>
          <w:color w:val="000000"/>
          <w:sz w:val="28"/>
          <w:szCs w:val="28"/>
        </w:rPr>
        <w:t xml:space="preserve"> …</w:t>
      </w:r>
    </w:p>
    <w:p w:rsidR="002A7F18" w:rsidRDefault="002A7F18" w:rsidP="002A7F1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а) состояния окружающей среды</w:t>
      </w:r>
    </w:p>
    <w:p w:rsidR="002A7F18" w:rsidRDefault="002A7F18" w:rsidP="002A7F1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б) деятельности учреждений здравоохранения</w:t>
      </w:r>
      <w:r>
        <w:rPr>
          <w:color w:val="000000"/>
          <w:sz w:val="28"/>
          <w:szCs w:val="28"/>
        </w:rPr>
        <w:t xml:space="preserve"> </w:t>
      </w:r>
    </w:p>
    <w:p w:rsidR="002A7F18" w:rsidRDefault="002A7F18" w:rsidP="002A7F1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в) наследственности</w:t>
      </w:r>
      <w:r>
        <w:rPr>
          <w:color w:val="000000"/>
          <w:sz w:val="28"/>
          <w:szCs w:val="28"/>
        </w:rPr>
        <w:t xml:space="preserve"> </w:t>
      </w:r>
    </w:p>
    <w:p w:rsidR="009D7598" w:rsidRPr="00C169C4" w:rsidRDefault="002A7F18" w:rsidP="00C169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г) образа жизни</w:t>
      </w:r>
    </w:p>
    <w:p w:rsidR="002A7F18" w:rsidRPr="002A7F18" w:rsidRDefault="002A7F18" w:rsidP="002A7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A7F18">
        <w:rPr>
          <w:color w:val="000000"/>
          <w:sz w:val="28"/>
          <w:szCs w:val="28"/>
        </w:rPr>
        <w:t> </w:t>
      </w:r>
      <w:r w:rsidRPr="00C169C4">
        <w:rPr>
          <w:b/>
          <w:color w:val="000000"/>
          <w:sz w:val="28"/>
          <w:szCs w:val="28"/>
        </w:rPr>
        <w:t xml:space="preserve">Вероятность травм при занятиях физическими упражнениями снижается, если </w:t>
      </w:r>
      <w:proofErr w:type="gramStart"/>
      <w:r w:rsidRPr="00C169C4">
        <w:rPr>
          <w:b/>
          <w:color w:val="000000"/>
          <w:sz w:val="28"/>
          <w:szCs w:val="28"/>
        </w:rPr>
        <w:t>занимающиеся</w:t>
      </w:r>
      <w:proofErr w:type="gramEnd"/>
      <w:r w:rsidRPr="00C169C4">
        <w:rPr>
          <w:b/>
          <w:color w:val="000000"/>
          <w:sz w:val="28"/>
          <w:szCs w:val="28"/>
        </w:rPr>
        <w:t xml:space="preserve"> …</w:t>
      </w:r>
    </w:p>
    <w:p w:rsidR="002A7F18" w:rsidRDefault="002A7F18" w:rsidP="002A7F1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а) переоценивают свои возможности</w:t>
      </w:r>
      <w:r>
        <w:rPr>
          <w:color w:val="000000"/>
          <w:sz w:val="28"/>
          <w:szCs w:val="28"/>
        </w:rPr>
        <w:t xml:space="preserve"> </w:t>
      </w:r>
    </w:p>
    <w:p w:rsidR="002A7F18" w:rsidRDefault="002A7F18" w:rsidP="002A7F1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б) следуют указаниям преподавателя</w:t>
      </w:r>
      <w:r>
        <w:rPr>
          <w:color w:val="000000"/>
          <w:sz w:val="28"/>
          <w:szCs w:val="28"/>
        </w:rPr>
        <w:t xml:space="preserve"> </w:t>
      </w:r>
    </w:p>
    <w:p w:rsidR="002A7F18" w:rsidRDefault="002A7F18" w:rsidP="002A7F1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в) владеют навыками выполнения движения</w:t>
      </w:r>
    </w:p>
    <w:p w:rsidR="009D7598" w:rsidRPr="00C169C4" w:rsidRDefault="002A7F18" w:rsidP="00C169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18">
        <w:rPr>
          <w:color w:val="000000"/>
          <w:sz w:val="28"/>
          <w:szCs w:val="28"/>
        </w:rPr>
        <w:t>г) не умеют владеть своими эмоциями.</w:t>
      </w:r>
    </w:p>
    <w:p w:rsidR="009D7598" w:rsidRPr="002A7F18" w:rsidRDefault="00267E1D" w:rsidP="002A7F18">
      <w:pPr>
        <w:pStyle w:val="a3"/>
        <w:spacing w:before="0" w:beforeAutospacing="0" w:after="0" w:afterAutospacing="0" w:line="360" w:lineRule="auto"/>
        <w:ind w:firstLine="709"/>
        <w:jc w:val="both"/>
        <w:textAlignment w:val="center"/>
        <w:rPr>
          <w:color w:val="1D1D1B"/>
          <w:sz w:val="28"/>
          <w:szCs w:val="28"/>
        </w:rPr>
      </w:pPr>
      <w:r w:rsidRPr="002A7F18">
        <w:rPr>
          <w:color w:val="1D1D1B"/>
          <w:sz w:val="28"/>
          <w:szCs w:val="28"/>
        </w:rPr>
        <w:t>1</w:t>
      </w:r>
      <w:r w:rsidR="00C169C4">
        <w:rPr>
          <w:color w:val="1D1D1B"/>
          <w:sz w:val="28"/>
          <w:szCs w:val="28"/>
        </w:rPr>
        <w:t>1</w:t>
      </w:r>
      <w:r w:rsidRPr="002A7F18">
        <w:rPr>
          <w:color w:val="1D1D1B"/>
          <w:sz w:val="28"/>
          <w:szCs w:val="28"/>
        </w:rPr>
        <w:t>.</w:t>
      </w:r>
      <w:r w:rsidR="009D7598" w:rsidRPr="00C169C4">
        <w:rPr>
          <w:b/>
          <w:color w:val="1D1D1B"/>
          <w:sz w:val="28"/>
          <w:szCs w:val="28"/>
        </w:rPr>
        <w:t xml:space="preserve"> </w:t>
      </w:r>
      <w:r w:rsidR="00A632B3">
        <w:rPr>
          <w:b/>
          <w:color w:val="1D1D1B"/>
          <w:sz w:val="28"/>
          <w:szCs w:val="28"/>
        </w:rPr>
        <w:t xml:space="preserve">Какие </w:t>
      </w:r>
      <w:r w:rsidR="009D7598" w:rsidRPr="00C169C4">
        <w:rPr>
          <w:b/>
          <w:color w:val="1D1D1B"/>
          <w:sz w:val="28"/>
          <w:szCs w:val="28"/>
        </w:rPr>
        <w:t>элементы, относятся к упражнениям, используемы</w:t>
      </w:r>
      <w:r w:rsidR="00A632B3">
        <w:rPr>
          <w:b/>
          <w:color w:val="1D1D1B"/>
          <w:sz w:val="28"/>
          <w:szCs w:val="28"/>
        </w:rPr>
        <w:t>е</w:t>
      </w:r>
      <w:r w:rsidR="009D7598" w:rsidRPr="00C169C4">
        <w:rPr>
          <w:b/>
          <w:color w:val="1D1D1B"/>
          <w:sz w:val="28"/>
          <w:szCs w:val="28"/>
        </w:rPr>
        <w:t xml:space="preserve"> в самостоятельных занятиях.</w:t>
      </w:r>
    </w:p>
    <w:p w:rsidR="009D7598" w:rsidRPr="002A7F18" w:rsidRDefault="00A632B3" w:rsidP="002A7F1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rStyle w:val="interaction-gap"/>
          <w:color w:val="262626"/>
          <w:sz w:val="28"/>
          <w:szCs w:val="28"/>
        </w:rPr>
        <w:t xml:space="preserve">А) </w:t>
      </w:r>
      <w:r w:rsidR="009D7598" w:rsidRPr="002A7F18">
        <w:rPr>
          <w:rStyle w:val="interaction-gap"/>
          <w:color w:val="262626"/>
          <w:sz w:val="28"/>
          <w:szCs w:val="28"/>
        </w:rPr>
        <w:t>разворот; </w:t>
      </w:r>
    </w:p>
    <w:p w:rsidR="009D7598" w:rsidRPr="002A7F18" w:rsidRDefault="00A632B3" w:rsidP="002A7F1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rStyle w:val="interaction-gap"/>
          <w:color w:val="262626"/>
          <w:sz w:val="28"/>
          <w:szCs w:val="28"/>
        </w:rPr>
        <w:t xml:space="preserve">Б) </w:t>
      </w:r>
      <w:r w:rsidR="009D7598" w:rsidRPr="002A7F18">
        <w:rPr>
          <w:rStyle w:val="interaction-gap"/>
          <w:color w:val="262626"/>
          <w:sz w:val="28"/>
          <w:szCs w:val="28"/>
        </w:rPr>
        <w:t>остановка; </w:t>
      </w:r>
    </w:p>
    <w:p w:rsidR="009D7598" w:rsidRPr="002A7F18" w:rsidRDefault="00A632B3" w:rsidP="002A7F1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rStyle w:val="interaction-gap"/>
          <w:color w:val="262626"/>
          <w:sz w:val="28"/>
          <w:szCs w:val="28"/>
        </w:rPr>
        <w:t xml:space="preserve">В) </w:t>
      </w:r>
      <w:r w:rsidR="009D7598" w:rsidRPr="002A7F18">
        <w:rPr>
          <w:rStyle w:val="interaction-gap"/>
          <w:color w:val="262626"/>
          <w:sz w:val="28"/>
          <w:szCs w:val="28"/>
        </w:rPr>
        <w:t xml:space="preserve">борьба </w:t>
      </w:r>
      <w:proofErr w:type="gramStart"/>
      <w:r w:rsidR="009D7598" w:rsidRPr="002A7F18">
        <w:rPr>
          <w:rStyle w:val="interaction-gap"/>
          <w:color w:val="262626"/>
          <w:sz w:val="28"/>
          <w:szCs w:val="28"/>
        </w:rPr>
        <w:t>на</w:t>
      </w:r>
      <w:proofErr w:type="gramEnd"/>
      <w:r w:rsidR="009D7598" w:rsidRPr="002A7F18">
        <w:rPr>
          <w:rStyle w:val="interaction-gap"/>
          <w:color w:val="262626"/>
          <w:sz w:val="28"/>
          <w:szCs w:val="28"/>
        </w:rPr>
        <w:t xml:space="preserve"> татами; </w:t>
      </w:r>
    </w:p>
    <w:p w:rsidR="009D7598" w:rsidRPr="002A7F18" w:rsidRDefault="00A632B3" w:rsidP="002A7F1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rStyle w:val="interaction-gap"/>
          <w:color w:val="262626"/>
          <w:sz w:val="28"/>
          <w:szCs w:val="28"/>
        </w:rPr>
        <w:t>Г)</w:t>
      </w:r>
      <w:r w:rsidR="009D7598" w:rsidRPr="002A7F18">
        <w:rPr>
          <w:rStyle w:val="interaction-gap"/>
          <w:color w:val="262626"/>
          <w:sz w:val="28"/>
          <w:szCs w:val="28"/>
        </w:rPr>
        <w:t xml:space="preserve"> разбег и замах ногой; </w:t>
      </w:r>
    </w:p>
    <w:p w:rsidR="009D7598" w:rsidRPr="002A7F18" w:rsidRDefault="00A632B3" w:rsidP="002A7F1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rStyle w:val="interaction-gap"/>
          <w:color w:val="262626"/>
          <w:sz w:val="28"/>
          <w:szCs w:val="28"/>
        </w:rPr>
        <w:t>Д)</w:t>
      </w:r>
      <w:r w:rsidR="009D7598" w:rsidRPr="002A7F18">
        <w:rPr>
          <w:rStyle w:val="interaction-gap"/>
          <w:color w:val="262626"/>
          <w:sz w:val="28"/>
          <w:szCs w:val="28"/>
        </w:rPr>
        <w:t xml:space="preserve"> прыжок.</w:t>
      </w:r>
    </w:p>
    <w:p w:rsidR="009D7598" w:rsidRPr="002A7F18" w:rsidRDefault="009D7598" w:rsidP="002A7F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B3" w:rsidRDefault="00A632B3" w:rsidP="00A632B3">
      <w:pPr>
        <w:rPr>
          <w:rFonts w:ascii="Times New Roman" w:hAnsi="Times New Roman" w:cs="Times New Roman"/>
          <w:sz w:val="28"/>
          <w:szCs w:val="28"/>
        </w:rPr>
      </w:pPr>
    </w:p>
    <w:p w:rsidR="00C169C4" w:rsidRPr="002A7F18" w:rsidRDefault="00C169C4" w:rsidP="00C169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598" w:rsidRPr="002A7F18" w:rsidRDefault="009D7598" w:rsidP="002A7F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598" w:rsidRPr="002A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3C"/>
    <w:multiLevelType w:val="hybridMultilevel"/>
    <w:tmpl w:val="CDA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40B1"/>
    <w:multiLevelType w:val="hybridMultilevel"/>
    <w:tmpl w:val="EB187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A554F"/>
    <w:multiLevelType w:val="hybridMultilevel"/>
    <w:tmpl w:val="800AA39A"/>
    <w:lvl w:ilvl="0" w:tplc="4CE2F81A">
      <w:start w:val="11"/>
      <w:numFmt w:val="decimal"/>
      <w:lvlText w:val="%1."/>
      <w:lvlJc w:val="left"/>
      <w:pPr>
        <w:ind w:left="18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">
    <w:nsid w:val="13FE3D1F"/>
    <w:multiLevelType w:val="hybridMultilevel"/>
    <w:tmpl w:val="8CE80F46"/>
    <w:lvl w:ilvl="0" w:tplc="596A8F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BD7"/>
    <w:multiLevelType w:val="hybridMultilevel"/>
    <w:tmpl w:val="0BF61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71507"/>
    <w:multiLevelType w:val="hybridMultilevel"/>
    <w:tmpl w:val="8D8A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CA7"/>
    <w:multiLevelType w:val="hybridMultilevel"/>
    <w:tmpl w:val="1CE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0EEA"/>
    <w:multiLevelType w:val="hybridMultilevel"/>
    <w:tmpl w:val="B10EF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685C03"/>
    <w:multiLevelType w:val="hybridMultilevel"/>
    <w:tmpl w:val="5FCC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3FE1"/>
    <w:multiLevelType w:val="hybridMultilevel"/>
    <w:tmpl w:val="EDEC1E76"/>
    <w:lvl w:ilvl="0" w:tplc="C7688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43C91"/>
    <w:multiLevelType w:val="hybridMultilevel"/>
    <w:tmpl w:val="7B82B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D721C"/>
    <w:multiLevelType w:val="hybridMultilevel"/>
    <w:tmpl w:val="D4265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B43CA"/>
    <w:multiLevelType w:val="hybridMultilevel"/>
    <w:tmpl w:val="A4D64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187B0F"/>
    <w:multiLevelType w:val="hybridMultilevel"/>
    <w:tmpl w:val="5A828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A"/>
    <w:rsid w:val="00267E1D"/>
    <w:rsid w:val="002A7F18"/>
    <w:rsid w:val="003E713A"/>
    <w:rsid w:val="00554FF7"/>
    <w:rsid w:val="008B116A"/>
    <w:rsid w:val="009D7598"/>
    <w:rsid w:val="00A632B3"/>
    <w:rsid w:val="00B763E2"/>
    <w:rsid w:val="00C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6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D7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choice">
    <w:name w:val="interaction-choice"/>
    <w:basedOn w:val="a0"/>
    <w:rsid w:val="009D7598"/>
  </w:style>
  <w:style w:type="character" w:styleId="a4">
    <w:name w:val="Hyperlink"/>
    <w:basedOn w:val="a0"/>
    <w:uiPriority w:val="99"/>
    <w:semiHidden/>
    <w:unhideWhenUsed/>
    <w:rsid w:val="009D759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D7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teraction-gap">
    <w:name w:val="interaction-gap"/>
    <w:basedOn w:val="a0"/>
    <w:rsid w:val="009D7598"/>
  </w:style>
  <w:style w:type="character" w:customStyle="1" w:styleId="word-input">
    <w:name w:val="word-input"/>
    <w:basedOn w:val="a0"/>
    <w:rsid w:val="009D7598"/>
  </w:style>
  <w:style w:type="character" w:customStyle="1" w:styleId="40">
    <w:name w:val="Заголовок 4 Знак"/>
    <w:basedOn w:val="a0"/>
    <w:link w:val="4"/>
    <w:uiPriority w:val="9"/>
    <w:semiHidden/>
    <w:rsid w:val="009D75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267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6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9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C16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6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D7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choice">
    <w:name w:val="interaction-choice"/>
    <w:basedOn w:val="a0"/>
    <w:rsid w:val="009D7598"/>
  </w:style>
  <w:style w:type="character" w:styleId="a4">
    <w:name w:val="Hyperlink"/>
    <w:basedOn w:val="a0"/>
    <w:uiPriority w:val="99"/>
    <w:semiHidden/>
    <w:unhideWhenUsed/>
    <w:rsid w:val="009D759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D75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teraction-gap">
    <w:name w:val="interaction-gap"/>
    <w:basedOn w:val="a0"/>
    <w:rsid w:val="009D7598"/>
  </w:style>
  <w:style w:type="character" w:customStyle="1" w:styleId="word-input">
    <w:name w:val="word-input"/>
    <w:basedOn w:val="a0"/>
    <w:rsid w:val="009D7598"/>
  </w:style>
  <w:style w:type="character" w:customStyle="1" w:styleId="40">
    <w:name w:val="Заголовок 4 Знак"/>
    <w:basedOn w:val="a0"/>
    <w:link w:val="4"/>
    <w:uiPriority w:val="9"/>
    <w:semiHidden/>
    <w:rsid w:val="009D75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267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6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9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C16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7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3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266517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005959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602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994378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728515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642825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7959810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588277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4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2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993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81790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880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30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72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19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59181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7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90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836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4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1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057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72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3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23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4908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54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44519873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433735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52325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92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63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18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60926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424058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8491308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0374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598120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5958942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2512099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30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5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671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48486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8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2020-04-17T08:17:00Z</dcterms:created>
  <dcterms:modified xsi:type="dcterms:W3CDTF">2020-04-17T08:17:00Z</dcterms:modified>
</cp:coreProperties>
</file>