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62" w:rsidRDefault="00397662" w:rsidP="00397662">
      <w:pPr>
        <w:spacing w:line="240" w:lineRule="auto"/>
        <w:rPr>
          <w:rFonts w:ascii="Times New Roman" w:hAnsi="Times New Roman"/>
          <w:b/>
          <w:color w:val="000000"/>
          <w:sz w:val="28"/>
          <w:szCs w:val="28"/>
        </w:rPr>
      </w:pPr>
    </w:p>
    <w:p w:rsidR="00397662" w:rsidRDefault="00397662" w:rsidP="003976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казённое учреждение дополнительного</w:t>
      </w:r>
    </w:p>
    <w:p w:rsidR="00397662" w:rsidRDefault="00397662" w:rsidP="00397662">
      <w:pPr>
        <w:spacing w:after="0" w:line="240" w:lineRule="auto"/>
        <w:ind w:firstLine="3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&lt;&lt;Детско-юношеская спортивная школа&gt;&gt;</w:t>
      </w:r>
    </w:p>
    <w:p w:rsidR="00397662" w:rsidRDefault="00397662" w:rsidP="00397662">
      <w:pPr>
        <w:spacing w:after="0" w:line="240" w:lineRule="auto"/>
        <w:ind w:firstLine="3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Арзгирского района Ставропольского края</w:t>
      </w:r>
    </w:p>
    <w:p w:rsidR="00397662" w:rsidRDefault="00397662" w:rsidP="00397662">
      <w:pPr>
        <w:shd w:val="clear" w:color="auto" w:fill="FFFFFF"/>
        <w:spacing w:after="300" w:line="240" w:lineRule="auto"/>
        <w:jc w:val="center"/>
        <w:outlineLvl w:val="0"/>
        <w:rPr>
          <w:rFonts w:ascii="Times New Roman" w:eastAsia="Times New Roman" w:hAnsi="Times New Roman"/>
          <w:b/>
          <w:bCs/>
          <w:kern w:val="36"/>
          <w:sz w:val="40"/>
          <w:szCs w:val="40"/>
          <w:lang w:eastAsia="ru-RU"/>
        </w:rPr>
      </w:pPr>
    </w:p>
    <w:p w:rsidR="00397662" w:rsidRDefault="00397662" w:rsidP="00397662">
      <w:pPr>
        <w:shd w:val="clear" w:color="auto" w:fill="FFFFFF"/>
        <w:spacing w:after="300" w:line="240" w:lineRule="auto"/>
        <w:jc w:val="center"/>
        <w:outlineLvl w:val="0"/>
        <w:rPr>
          <w:rFonts w:ascii="Times New Roman" w:eastAsia="Times New Roman" w:hAnsi="Times New Roman"/>
          <w:b/>
          <w:bCs/>
          <w:kern w:val="36"/>
          <w:sz w:val="40"/>
          <w:szCs w:val="40"/>
          <w:lang w:eastAsia="ru-RU"/>
        </w:rPr>
      </w:pPr>
    </w:p>
    <w:p w:rsidR="00397662" w:rsidRDefault="00397662" w:rsidP="00397662">
      <w:pPr>
        <w:shd w:val="clear" w:color="auto" w:fill="FFFFFF"/>
        <w:spacing w:after="300" w:line="240" w:lineRule="auto"/>
        <w:jc w:val="center"/>
        <w:outlineLvl w:val="0"/>
        <w:rPr>
          <w:rFonts w:ascii="Times New Roman" w:eastAsia="Times New Roman" w:hAnsi="Times New Roman"/>
          <w:b/>
          <w:bCs/>
          <w:kern w:val="36"/>
          <w:sz w:val="40"/>
          <w:szCs w:val="40"/>
          <w:lang w:eastAsia="ru-RU"/>
        </w:rPr>
      </w:pPr>
      <w:r>
        <w:rPr>
          <w:rFonts w:ascii="Times New Roman" w:eastAsia="Times New Roman" w:hAnsi="Times New Roman"/>
          <w:b/>
          <w:bCs/>
          <w:kern w:val="36"/>
          <w:sz w:val="40"/>
          <w:szCs w:val="40"/>
          <w:lang w:eastAsia="ru-RU"/>
        </w:rPr>
        <w:t>МЕТОДИЧЕСКАЯ РАЗРАБОТКА</w:t>
      </w:r>
    </w:p>
    <w:p w:rsidR="00397662" w:rsidRDefault="00397662" w:rsidP="00397662">
      <w:pPr>
        <w:shd w:val="clear" w:color="auto" w:fill="FFFFFF"/>
        <w:spacing w:after="300" w:line="240" w:lineRule="auto"/>
        <w:jc w:val="center"/>
        <w:outlineLvl w:val="0"/>
        <w:rPr>
          <w:rFonts w:ascii="Times New Roman" w:eastAsia="Times New Roman" w:hAnsi="Times New Roman"/>
          <w:b/>
          <w:bCs/>
          <w:kern w:val="36"/>
          <w:sz w:val="40"/>
          <w:szCs w:val="40"/>
          <w:lang w:eastAsia="ru-RU"/>
        </w:rPr>
      </w:pPr>
      <w:r>
        <w:rPr>
          <w:rFonts w:ascii="Times New Roman" w:hAnsi="Times New Roman"/>
          <w:b/>
          <w:color w:val="000000"/>
          <w:sz w:val="28"/>
          <w:szCs w:val="28"/>
        </w:rPr>
        <w:t xml:space="preserve"> «РАЗВИТИЕ  БЫСТРОТЫ  ЮНЫХ СПОРТСМЕНОВ  »    </w:t>
      </w:r>
    </w:p>
    <w:p w:rsidR="00397662" w:rsidRDefault="00397662" w:rsidP="00397662">
      <w:pPr>
        <w:shd w:val="clear" w:color="auto" w:fill="FFFFFF"/>
        <w:spacing w:after="300" w:line="240" w:lineRule="auto"/>
        <w:jc w:val="center"/>
        <w:outlineLvl w:val="0"/>
        <w:rPr>
          <w:rFonts w:ascii="Times New Roman" w:eastAsia="Times New Roman" w:hAnsi="Times New Roman"/>
          <w:b/>
          <w:bCs/>
          <w:kern w:val="36"/>
          <w:sz w:val="40"/>
          <w:szCs w:val="40"/>
          <w:lang w:eastAsia="ru-RU"/>
        </w:rPr>
      </w:pPr>
    </w:p>
    <w:p w:rsidR="00397662" w:rsidRDefault="00397662" w:rsidP="00397662">
      <w:pPr>
        <w:shd w:val="clear" w:color="auto" w:fill="FFFFFF"/>
        <w:spacing w:after="300" w:line="240" w:lineRule="auto"/>
        <w:jc w:val="center"/>
        <w:outlineLvl w:val="0"/>
        <w:rPr>
          <w:rFonts w:ascii="Times New Roman" w:eastAsia="Times New Roman" w:hAnsi="Times New Roman"/>
          <w:b/>
          <w:bCs/>
          <w:kern w:val="36"/>
          <w:sz w:val="40"/>
          <w:szCs w:val="40"/>
          <w:lang w:eastAsia="ru-RU"/>
        </w:rPr>
      </w:pPr>
    </w:p>
    <w:p w:rsidR="00397662" w:rsidRDefault="00397662" w:rsidP="00397662">
      <w:pPr>
        <w:shd w:val="clear" w:color="auto" w:fill="FFFFFF"/>
        <w:spacing w:after="300" w:line="240" w:lineRule="auto"/>
        <w:jc w:val="center"/>
        <w:outlineLvl w:val="0"/>
        <w:rPr>
          <w:rFonts w:ascii="Times New Roman" w:eastAsia="Times New Roman" w:hAnsi="Times New Roman"/>
          <w:b/>
          <w:bCs/>
          <w:kern w:val="36"/>
          <w:sz w:val="28"/>
          <w:szCs w:val="28"/>
          <w:lang w:eastAsia="ru-RU"/>
        </w:rPr>
      </w:pPr>
    </w:p>
    <w:p w:rsidR="00397662" w:rsidRDefault="00397662" w:rsidP="00397662">
      <w:pPr>
        <w:shd w:val="clear" w:color="auto" w:fill="FFFFFF"/>
        <w:spacing w:after="300" w:line="240" w:lineRule="auto"/>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Автор: методист </w:t>
      </w:r>
    </w:p>
    <w:p w:rsidR="00397662" w:rsidRDefault="00397662" w:rsidP="00397662">
      <w:pPr>
        <w:shd w:val="clear" w:color="auto" w:fill="FFFFFF"/>
        <w:spacing w:after="300" w:line="240" w:lineRule="auto"/>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МКУ ДО ДЮСШ Соловьева И.Н.</w:t>
      </w:r>
    </w:p>
    <w:p w:rsidR="00397662" w:rsidRDefault="00397662" w:rsidP="00397662">
      <w:pPr>
        <w:shd w:val="clear" w:color="auto" w:fill="FFFFFF"/>
        <w:spacing w:after="300" w:line="240" w:lineRule="auto"/>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w:t>
      </w:r>
    </w:p>
    <w:p w:rsidR="00397662" w:rsidRDefault="00397662" w:rsidP="00397662">
      <w:pPr>
        <w:shd w:val="clear" w:color="auto" w:fill="FFFFFF"/>
        <w:spacing w:after="300" w:line="240" w:lineRule="auto"/>
        <w:outlineLvl w:val="0"/>
        <w:rPr>
          <w:rFonts w:ascii="Times New Roman" w:eastAsia="Times New Roman" w:hAnsi="Times New Roman"/>
          <w:b/>
          <w:bCs/>
          <w:kern w:val="36"/>
          <w:sz w:val="40"/>
          <w:szCs w:val="40"/>
          <w:lang w:eastAsia="ru-RU"/>
        </w:rPr>
      </w:pPr>
    </w:p>
    <w:p w:rsidR="00397662" w:rsidRDefault="00397662" w:rsidP="00397662">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356570, с. Арзгир,</w:t>
      </w:r>
    </w:p>
    <w:p w:rsidR="00397662" w:rsidRDefault="00397662" w:rsidP="00397662">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ул. П. </w:t>
      </w:r>
      <w:proofErr w:type="spellStart"/>
      <w:r>
        <w:rPr>
          <w:rFonts w:ascii="Times New Roman" w:eastAsia="Times New Roman" w:hAnsi="Times New Roman"/>
          <w:sz w:val="28"/>
          <w:szCs w:val="28"/>
          <w:lang w:eastAsia="ru-RU"/>
        </w:rPr>
        <w:t>Базалеева</w:t>
      </w:r>
      <w:proofErr w:type="spellEnd"/>
      <w:r>
        <w:rPr>
          <w:rFonts w:ascii="Times New Roman" w:eastAsia="Times New Roman" w:hAnsi="Times New Roman"/>
          <w:sz w:val="28"/>
          <w:szCs w:val="28"/>
          <w:lang w:eastAsia="ru-RU"/>
        </w:rPr>
        <w:t>, д.8</w:t>
      </w:r>
    </w:p>
    <w:p w:rsidR="00397662" w:rsidRPr="003A5421" w:rsidRDefault="00397662" w:rsidP="00397662">
      <w:pPr>
        <w:autoSpaceDE w:val="0"/>
        <w:autoSpaceDN w:val="0"/>
        <w:adjustRightInd w:val="0"/>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E</w:t>
      </w:r>
      <w:r w:rsidRPr="003A5421">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mail</w:t>
      </w:r>
      <w:r w:rsidRPr="003A5421">
        <w:rPr>
          <w:rFonts w:ascii="Times New Roman" w:eastAsia="Times New Roman" w:hAnsi="Times New Roman"/>
          <w:sz w:val="28"/>
          <w:szCs w:val="28"/>
          <w:lang w:val="en-US" w:eastAsia="ru-RU"/>
        </w:rPr>
        <w:t xml:space="preserve">: </w:t>
      </w:r>
      <w:hyperlink r:id="rId4" w:history="1">
        <w:r>
          <w:rPr>
            <w:rStyle w:val="a3"/>
            <w:rFonts w:ascii="Times New Roman" w:eastAsia="Times New Roman" w:hAnsi="Times New Roman"/>
            <w:sz w:val="28"/>
            <w:szCs w:val="28"/>
            <w:lang w:val="en-US" w:eastAsia="ru-RU"/>
          </w:rPr>
          <w:t>ritta</w:t>
        </w:r>
        <w:r w:rsidRPr="003A5421">
          <w:rPr>
            <w:rStyle w:val="a3"/>
            <w:rFonts w:ascii="Times New Roman" w:eastAsia="Times New Roman" w:hAnsi="Times New Roman"/>
            <w:sz w:val="28"/>
            <w:szCs w:val="28"/>
            <w:lang w:val="en-US" w:eastAsia="ru-RU"/>
          </w:rPr>
          <w:t>.</w:t>
        </w:r>
        <w:r>
          <w:rPr>
            <w:rStyle w:val="a3"/>
            <w:rFonts w:ascii="Times New Roman" w:eastAsia="Times New Roman" w:hAnsi="Times New Roman"/>
            <w:sz w:val="28"/>
            <w:szCs w:val="28"/>
            <w:lang w:val="en-US" w:eastAsia="ru-RU"/>
          </w:rPr>
          <w:t>k</w:t>
        </w:r>
        <w:r w:rsidRPr="003A5421">
          <w:rPr>
            <w:rStyle w:val="a3"/>
            <w:rFonts w:ascii="Times New Roman" w:eastAsia="Times New Roman" w:hAnsi="Times New Roman"/>
            <w:sz w:val="28"/>
            <w:szCs w:val="28"/>
            <w:lang w:val="en-US" w:eastAsia="ru-RU"/>
          </w:rPr>
          <w:t>@</w:t>
        </w:r>
        <w:r>
          <w:rPr>
            <w:rStyle w:val="a3"/>
            <w:rFonts w:ascii="Times New Roman" w:eastAsia="Times New Roman" w:hAnsi="Times New Roman"/>
            <w:sz w:val="28"/>
            <w:szCs w:val="28"/>
            <w:lang w:val="en-US" w:eastAsia="ru-RU"/>
          </w:rPr>
          <w:t>mail</w:t>
        </w:r>
        <w:r w:rsidRPr="003A5421">
          <w:rPr>
            <w:rStyle w:val="a3"/>
            <w:rFonts w:ascii="Times New Roman" w:eastAsia="Times New Roman" w:hAnsi="Times New Roman"/>
            <w:sz w:val="28"/>
            <w:szCs w:val="28"/>
            <w:lang w:val="en-US" w:eastAsia="ru-RU"/>
          </w:rPr>
          <w:t>.</w:t>
        </w:r>
        <w:r>
          <w:rPr>
            <w:rStyle w:val="a3"/>
            <w:rFonts w:ascii="Times New Roman" w:eastAsia="Times New Roman" w:hAnsi="Times New Roman"/>
            <w:sz w:val="28"/>
            <w:szCs w:val="28"/>
            <w:lang w:val="en-US" w:eastAsia="ru-RU"/>
          </w:rPr>
          <w:t>ru</w:t>
        </w:r>
      </w:hyperlink>
    </w:p>
    <w:p w:rsidR="00397662" w:rsidRDefault="00397662" w:rsidP="00397662">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Тел./факс: 8(865 60)3-14-30</w:t>
      </w:r>
    </w:p>
    <w:p w:rsidR="00397662" w:rsidRDefault="00397662" w:rsidP="00397662">
      <w:pPr>
        <w:shd w:val="clear" w:color="auto" w:fill="FFFFFF"/>
        <w:spacing w:after="30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2019 год</w:t>
      </w:r>
    </w:p>
    <w:p w:rsidR="00397662" w:rsidRDefault="00397662" w:rsidP="00397662">
      <w:pPr>
        <w:shd w:val="clear" w:color="auto" w:fill="FFFFFF"/>
        <w:spacing w:after="300" w:line="240" w:lineRule="auto"/>
        <w:jc w:val="center"/>
        <w:outlineLvl w:val="0"/>
        <w:rPr>
          <w:rFonts w:ascii="Times New Roman" w:eastAsia="Times New Roman" w:hAnsi="Times New Roman"/>
          <w:b/>
          <w:bCs/>
          <w:kern w:val="36"/>
          <w:sz w:val="40"/>
          <w:szCs w:val="40"/>
          <w:lang w:eastAsia="ru-RU"/>
        </w:rPr>
      </w:pPr>
    </w:p>
    <w:p w:rsidR="00397662" w:rsidRDefault="00397662" w:rsidP="00397662">
      <w:pPr>
        <w:spacing w:line="240" w:lineRule="auto"/>
        <w:rPr>
          <w:rFonts w:ascii="Times New Roman" w:hAnsi="Times New Roman"/>
          <w:b/>
          <w:color w:val="000000"/>
          <w:sz w:val="28"/>
          <w:szCs w:val="28"/>
        </w:rPr>
      </w:pPr>
    </w:p>
    <w:p w:rsidR="00397662" w:rsidRDefault="00397662" w:rsidP="00397662">
      <w:pPr>
        <w:spacing w:line="240" w:lineRule="auto"/>
        <w:jc w:val="center"/>
        <w:rPr>
          <w:rFonts w:ascii="Times New Roman" w:hAnsi="Times New Roman"/>
          <w:b/>
          <w:color w:val="000000"/>
          <w:sz w:val="28"/>
          <w:szCs w:val="28"/>
        </w:rPr>
      </w:pPr>
    </w:p>
    <w:p w:rsidR="00397662" w:rsidRDefault="00397662" w:rsidP="00397662">
      <w:pPr>
        <w:spacing w:line="240" w:lineRule="auto"/>
        <w:jc w:val="center"/>
        <w:rPr>
          <w:rFonts w:ascii="Times New Roman" w:hAnsi="Times New Roman"/>
          <w:b/>
          <w:color w:val="000000"/>
          <w:sz w:val="28"/>
          <w:szCs w:val="28"/>
        </w:rPr>
      </w:pPr>
    </w:p>
    <w:p w:rsidR="00397662" w:rsidRDefault="00397662" w:rsidP="00397662">
      <w:pPr>
        <w:spacing w:line="240" w:lineRule="auto"/>
        <w:jc w:val="center"/>
        <w:rPr>
          <w:rFonts w:ascii="Times New Roman" w:hAnsi="Times New Roman"/>
          <w:b/>
          <w:color w:val="000000"/>
          <w:sz w:val="28"/>
          <w:szCs w:val="28"/>
        </w:rPr>
      </w:pPr>
    </w:p>
    <w:p w:rsidR="00397662" w:rsidRDefault="00397662" w:rsidP="00397662">
      <w:pPr>
        <w:spacing w:line="240" w:lineRule="auto"/>
        <w:jc w:val="center"/>
        <w:rPr>
          <w:rFonts w:ascii="Times New Roman" w:hAnsi="Times New Roman"/>
          <w:b/>
          <w:color w:val="000000"/>
          <w:sz w:val="28"/>
          <w:szCs w:val="28"/>
        </w:rPr>
      </w:pPr>
    </w:p>
    <w:p w:rsidR="00397662" w:rsidRDefault="00397662" w:rsidP="00397662">
      <w:pPr>
        <w:spacing w:line="240" w:lineRule="auto"/>
        <w:jc w:val="center"/>
        <w:rPr>
          <w:rFonts w:ascii="Times New Roman" w:hAnsi="Times New Roman"/>
          <w:b/>
          <w:color w:val="000000"/>
          <w:sz w:val="28"/>
          <w:szCs w:val="28"/>
        </w:rPr>
      </w:pPr>
    </w:p>
    <w:p w:rsidR="00397662" w:rsidRDefault="00397662" w:rsidP="00397662">
      <w:pPr>
        <w:spacing w:line="240" w:lineRule="auto"/>
        <w:jc w:val="center"/>
        <w:rPr>
          <w:rFonts w:ascii="Times New Roman" w:hAnsi="Times New Roman"/>
          <w:b/>
          <w:color w:val="000000"/>
          <w:sz w:val="28"/>
          <w:szCs w:val="28"/>
        </w:rPr>
      </w:pPr>
      <w:r>
        <w:rPr>
          <w:rFonts w:ascii="Times New Roman" w:hAnsi="Times New Roman"/>
          <w:b/>
          <w:color w:val="000000"/>
          <w:sz w:val="28"/>
          <w:szCs w:val="28"/>
        </w:rPr>
        <w:t>«РАЗВИТИЕ  БЫСТРОТЫ  ЮНЫХ СПОРТСМЕНОВ  »    </w:t>
      </w:r>
      <w:r>
        <w:rPr>
          <w:rFonts w:ascii="Times New Roman" w:hAnsi="Times New Roman"/>
          <w:b/>
          <w:color w:val="000000"/>
          <w:sz w:val="28"/>
          <w:szCs w:val="28"/>
        </w:rPr>
        <w:br/>
      </w:r>
      <w:r>
        <w:rPr>
          <w:rFonts w:ascii="Times New Roman" w:hAnsi="Times New Roman"/>
          <w:b/>
          <w:color w:val="000000"/>
          <w:sz w:val="28"/>
          <w:szCs w:val="28"/>
        </w:rPr>
        <w:br/>
      </w:r>
      <w:r>
        <w:rPr>
          <w:rFonts w:ascii="Times New Roman" w:hAnsi="Times New Roman"/>
          <w:color w:val="000000"/>
          <w:sz w:val="28"/>
          <w:szCs w:val="28"/>
        </w:rPr>
        <w:t xml:space="preserve">ВВЕДЕНИЕ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Наиболее полезными и эффективными средствами для физического воспи</w:t>
      </w:r>
      <w:r>
        <w:rPr>
          <w:rFonts w:ascii="Times New Roman" w:hAnsi="Times New Roman"/>
          <w:color w:val="000000"/>
          <w:sz w:val="28"/>
          <w:szCs w:val="28"/>
        </w:rPr>
        <w:softHyphen/>
        <w:t>тания юных спортсменов являются упражнения, включенные в программу по физическому воспитанию общеобразовательных учреждений, среди которых подвижные игры занимают доминирующее положение. Основными задачами игр являются укрепление здоровья, содействие пра</w:t>
      </w:r>
      <w:r>
        <w:rPr>
          <w:rFonts w:ascii="Times New Roman" w:hAnsi="Times New Roman"/>
          <w:color w:val="000000"/>
          <w:sz w:val="28"/>
          <w:szCs w:val="28"/>
        </w:rPr>
        <w:softHyphen/>
        <w:t>вильному развитию, обучение учащихся жизненно необходимым двигательным навыкам, воспитание физических, волевых и моральных качеств. Подвижные игры - одно из действенных средств разностороннего физиче</w:t>
      </w:r>
      <w:r>
        <w:rPr>
          <w:rFonts w:ascii="Times New Roman" w:hAnsi="Times New Roman"/>
          <w:color w:val="000000"/>
          <w:sz w:val="28"/>
          <w:szCs w:val="28"/>
        </w:rPr>
        <w:softHyphen/>
        <w:t>ского воспитания подрастающего поколения, непременный спутник счастливого детства. Младший школьный возраст - наиболее благоприятное время для вклю</w:t>
      </w:r>
      <w:r>
        <w:rPr>
          <w:rFonts w:ascii="Times New Roman" w:hAnsi="Times New Roman"/>
          <w:color w:val="000000"/>
          <w:sz w:val="28"/>
          <w:szCs w:val="28"/>
        </w:rPr>
        <w:softHyphen/>
        <w:t>чения подвижных игр в процессе воспитания. По мере развития школьника со</w:t>
      </w:r>
      <w:r>
        <w:rPr>
          <w:rFonts w:ascii="Times New Roman" w:hAnsi="Times New Roman"/>
          <w:color w:val="000000"/>
          <w:sz w:val="28"/>
          <w:szCs w:val="28"/>
        </w:rPr>
        <w:softHyphen/>
        <w:t>держание подвижных игр становится более богатым, игры приобретают все боль</w:t>
      </w:r>
      <w:r>
        <w:rPr>
          <w:rFonts w:ascii="Times New Roman" w:hAnsi="Times New Roman"/>
          <w:color w:val="000000"/>
          <w:sz w:val="28"/>
          <w:szCs w:val="28"/>
        </w:rPr>
        <w:softHyphen/>
        <w:t>ше вариантов, а усложняющиеся условия взаимодействия играющих начинают по</w:t>
      </w:r>
      <w:r>
        <w:rPr>
          <w:rFonts w:ascii="Times New Roman" w:hAnsi="Times New Roman"/>
          <w:color w:val="000000"/>
          <w:sz w:val="28"/>
          <w:szCs w:val="28"/>
        </w:rPr>
        <w:softHyphen/>
        <w:t>степенно приближаться к требованиям, характерным для спортивных игр. Для игры характерно яркое проявление эмоций, творческих способностей, активности, инициативы. Играя, ребенок развивается, у него формируются услов</w:t>
      </w:r>
      <w:r>
        <w:rPr>
          <w:rFonts w:ascii="Times New Roman" w:hAnsi="Times New Roman"/>
          <w:color w:val="000000"/>
          <w:sz w:val="28"/>
          <w:szCs w:val="28"/>
        </w:rPr>
        <w:softHyphen/>
        <w:t>ные рефлексы, в тесной взаимосвязи первой и второй сигнальных систем, при по</w:t>
      </w:r>
      <w:r>
        <w:rPr>
          <w:rFonts w:ascii="Times New Roman" w:hAnsi="Times New Roman"/>
          <w:color w:val="000000"/>
          <w:sz w:val="28"/>
          <w:szCs w:val="28"/>
        </w:rPr>
        <w:softHyphen/>
        <w:t>стоянном взаимодействии организма с окружающей средой и при решающем влиянии воспитания как организованного педагогического процесса. Цель работы. Выявить роль подвижных игр в развитии  быстроты в младшем школь</w:t>
      </w:r>
      <w:r>
        <w:rPr>
          <w:rFonts w:ascii="Times New Roman" w:hAnsi="Times New Roman"/>
          <w:color w:val="000000"/>
          <w:sz w:val="28"/>
          <w:szCs w:val="28"/>
        </w:rPr>
        <w:softHyphen/>
        <w:t>ном возрасте на уроках физической культуры. Для детей младшего школьного возраста естественной является потребность в высокой двигательной активности. Младший школьный возраст является наиболее благоприятным для разви</w:t>
      </w:r>
      <w:r>
        <w:rPr>
          <w:rFonts w:ascii="Times New Roman" w:hAnsi="Times New Roman"/>
          <w:color w:val="000000"/>
          <w:sz w:val="28"/>
          <w:szCs w:val="28"/>
        </w:rPr>
        <w:softHyphen/>
        <w:t>тия физических способностей: особенно скоростных и координационных  спо</w:t>
      </w:r>
      <w:r>
        <w:rPr>
          <w:rFonts w:ascii="Times New Roman" w:hAnsi="Times New Roman"/>
          <w:color w:val="000000"/>
          <w:sz w:val="28"/>
          <w:szCs w:val="28"/>
        </w:rPr>
        <w:softHyphen/>
        <w:t>собности, а также длительно выполнять циклические действия в режиме умерен</w:t>
      </w:r>
      <w:r>
        <w:rPr>
          <w:rFonts w:ascii="Times New Roman" w:hAnsi="Times New Roman"/>
          <w:color w:val="000000"/>
          <w:sz w:val="28"/>
          <w:szCs w:val="28"/>
        </w:rPr>
        <w:softHyphen/>
        <w:t>ной и большой интенсивности. Наиболее ускоренными темпами, как у мальчиков, так и у девочек улуч</w:t>
      </w:r>
      <w:r>
        <w:rPr>
          <w:rFonts w:ascii="Times New Roman" w:hAnsi="Times New Roman"/>
          <w:color w:val="000000"/>
          <w:sz w:val="28"/>
          <w:szCs w:val="28"/>
        </w:rPr>
        <w:softHyphen/>
        <w:t>шаются результаты в возрасте от семи до одиннадцати лет. Несколько в меньшем темпе рост различных показателей быстроты продолжается еще до пятнадцати лет. Целенаправленные воздействия или занятия разными видами спорта наклады</w:t>
      </w:r>
      <w:r>
        <w:rPr>
          <w:rFonts w:ascii="Times New Roman" w:hAnsi="Times New Roman"/>
          <w:color w:val="000000"/>
          <w:sz w:val="28"/>
          <w:szCs w:val="28"/>
        </w:rPr>
        <w:softHyphen/>
        <w:t xml:space="preserve">вают положительный отпечаток на скоростные способности.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Применение подвижных игр на занятиях  бу</w:t>
      </w:r>
      <w:r>
        <w:rPr>
          <w:rFonts w:ascii="Times New Roman" w:hAnsi="Times New Roman"/>
          <w:color w:val="000000"/>
          <w:sz w:val="28"/>
          <w:szCs w:val="28"/>
        </w:rPr>
        <w:softHyphen/>
        <w:t xml:space="preserve">дет способствовать развитию быстроты движений у детей младшего школьного возраста. Обычно в 6 лет девочки немного ниже мальчиков, догоняя их к девяти годам и немного обгоняя к десяти. Вес в этом возрасте увеличивается в среднем на 2-2,7кг в год. За период от шести  до двенадцати лет вес тела удваивается, увеличивается примерно от 18 до 36 кг. В этом возрасте отмечается наибольшее увеличение мозга - от 90% веса мозга взрослого человека в пять </w:t>
      </w:r>
      <w:r>
        <w:rPr>
          <w:rFonts w:ascii="Times New Roman" w:hAnsi="Times New Roman"/>
          <w:color w:val="000000"/>
          <w:sz w:val="28"/>
          <w:szCs w:val="28"/>
        </w:rPr>
        <w:lastRenderedPageBreak/>
        <w:t>лет и до 95% в десять лет. Продолжа</w:t>
      </w:r>
      <w:r>
        <w:rPr>
          <w:rFonts w:ascii="Times New Roman" w:hAnsi="Times New Roman"/>
          <w:color w:val="000000"/>
          <w:sz w:val="28"/>
          <w:szCs w:val="28"/>
        </w:rPr>
        <w:softHyphen/>
        <w:t>ется совершенствование нервной системы. Развиваются новые связи между нерв</w:t>
      </w:r>
      <w:r>
        <w:rPr>
          <w:rFonts w:ascii="Times New Roman" w:hAnsi="Times New Roman"/>
          <w:color w:val="000000"/>
          <w:sz w:val="28"/>
          <w:szCs w:val="28"/>
        </w:rPr>
        <w:softHyphen/>
        <w:t>ными клетками, усиливается специализация полушарий головного мозга. К семи го</w:t>
      </w:r>
      <w:r>
        <w:rPr>
          <w:rFonts w:ascii="Times New Roman" w:hAnsi="Times New Roman"/>
          <w:color w:val="000000"/>
          <w:sz w:val="28"/>
          <w:szCs w:val="28"/>
        </w:rPr>
        <w:softHyphen/>
        <w:t>дам нервная ткань, соединяющая полушария, становится более совершенной и обеспечивает их лучшее взаимодействие. Эти изменения нервной системы закла</w:t>
      </w:r>
      <w:r>
        <w:rPr>
          <w:rFonts w:ascii="Times New Roman" w:hAnsi="Times New Roman"/>
          <w:color w:val="000000"/>
          <w:sz w:val="28"/>
          <w:szCs w:val="28"/>
        </w:rPr>
        <w:softHyphen/>
        <w:t xml:space="preserve">дывают основу для следующего этапа умственного развития ребенка. Рост костей особенно заметен. Неловкость, </w:t>
      </w:r>
      <w:proofErr w:type="spellStart"/>
      <w:r>
        <w:rPr>
          <w:rFonts w:ascii="Times New Roman" w:hAnsi="Times New Roman"/>
          <w:color w:val="000000"/>
          <w:sz w:val="28"/>
          <w:szCs w:val="28"/>
        </w:rPr>
        <w:t>некоординированность</w:t>
      </w:r>
      <w:proofErr w:type="spellEnd"/>
      <w:r>
        <w:rPr>
          <w:rFonts w:ascii="Times New Roman" w:hAnsi="Times New Roman"/>
          <w:color w:val="000000"/>
          <w:sz w:val="28"/>
          <w:szCs w:val="28"/>
        </w:rPr>
        <w:t xml:space="preserve"> движений, неспособность долго сидеть спо</w:t>
      </w:r>
      <w:r>
        <w:rPr>
          <w:rFonts w:ascii="Times New Roman" w:hAnsi="Times New Roman"/>
          <w:color w:val="000000"/>
          <w:sz w:val="28"/>
          <w:szCs w:val="28"/>
        </w:rPr>
        <w:softHyphen/>
        <w:t>койно и быстрая утомляемость характерны для детей с незрелой, недостаточно развитой мышечной тканью. По мере того, как мышцы наливаются силой, дети испытывают все большую потребность в движении, физической активности. С приходом ребенка в спортивную школу изменяется социальная ситуация, но внутрен</w:t>
      </w:r>
      <w:r>
        <w:rPr>
          <w:rFonts w:ascii="Times New Roman" w:hAnsi="Times New Roman"/>
          <w:color w:val="000000"/>
          <w:sz w:val="28"/>
          <w:szCs w:val="28"/>
        </w:rPr>
        <w:softHyphen/>
        <w:t>не, психологически ребенок остается еще в дошкольном детстве. Основными ви</w:t>
      </w:r>
      <w:r>
        <w:rPr>
          <w:rFonts w:ascii="Times New Roman" w:hAnsi="Times New Roman"/>
          <w:color w:val="000000"/>
          <w:sz w:val="28"/>
          <w:szCs w:val="28"/>
        </w:rPr>
        <w:softHyphen/>
        <w:t>дами деятельности для ребенка продолжают оставаться игра, рисование, конст</w:t>
      </w:r>
      <w:r>
        <w:rPr>
          <w:rFonts w:ascii="Times New Roman" w:hAnsi="Times New Roman"/>
          <w:color w:val="000000"/>
          <w:sz w:val="28"/>
          <w:szCs w:val="28"/>
        </w:rPr>
        <w:softHyphen/>
        <w:t>руирование. Девочки в меньшей мере проявляют двигательную активность самостоятельно и нуждаются в большей доле организованных форм физического воспитания. Поэтому крайне важно обеспечить детям их возрастом и состоянием здоровья достаточный объем суточной двигательной деятельности. В возрасте 7-10 лет начинают формироваться интересы и склонности к определенным видам физической активности, выявляется специфика индивидуальных мо</w:t>
      </w:r>
      <w:r>
        <w:rPr>
          <w:rFonts w:ascii="Times New Roman" w:hAnsi="Times New Roman"/>
          <w:color w:val="000000"/>
          <w:sz w:val="28"/>
          <w:szCs w:val="28"/>
        </w:rPr>
        <w:softHyphen/>
        <w:t>торных проявлении, предрасположенность к тем или иным видам спорта. А это создает условия, способствующие успешной физкультурно-спортивной ори</w:t>
      </w:r>
      <w:r>
        <w:rPr>
          <w:rFonts w:ascii="Times New Roman" w:hAnsi="Times New Roman"/>
          <w:color w:val="000000"/>
          <w:sz w:val="28"/>
          <w:szCs w:val="28"/>
        </w:rPr>
        <w:softHyphen/>
        <w:t>ентации детей школьного возраста,  определению для каждого из них оптимально</w:t>
      </w:r>
      <w:r>
        <w:rPr>
          <w:rFonts w:ascii="Times New Roman" w:hAnsi="Times New Roman"/>
          <w:color w:val="000000"/>
          <w:sz w:val="28"/>
          <w:szCs w:val="28"/>
        </w:rPr>
        <w:softHyphen/>
        <w:t xml:space="preserve">го пути физического совершенствования. К задачам физического </w:t>
      </w:r>
      <w:proofErr w:type="gramStart"/>
      <w:r>
        <w:rPr>
          <w:rFonts w:ascii="Times New Roman" w:hAnsi="Times New Roman"/>
          <w:color w:val="000000"/>
          <w:sz w:val="28"/>
          <w:szCs w:val="28"/>
        </w:rPr>
        <w:t>воспитания,  решаемым</w:t>
      </w:r>
      <w:proofErr w:type="gramEnd"/>
      <w:r>
        <w:rPr>
          <w:rFonts w:ascii="Times New Roman" w:hAnsi="Times New Roman"/>
          <w:color w:val="000000"/>
          <w:sz w:val="28"/>
          <w:szCs w:val="28"/>
        </w:rPr>
        <w:t xml:space="preserve"> в этом возрасте относятся: 1) Укрепление здоровья, улучшение осанки, профилактика плоскостопия, содей</w:t>
      </w:r>
      <w:r>
        <w:rPr>
          <w:rFonts w:ascii="Times New Roman" w:hAnsi="Times New Roman"/>
          <w:color w:val="000000"/>
          <w:sz w:val="28"/>
          <w:szCs w:val="28"/>
        </w:rPr>
        <w:softHyphen/>
        <w:t>ствие гармоническому физическому развитию, выработка устойчивости к небла</w:t>
      </w:r>
      <w:r>
        <w:rPr>
          <w:rFonts w:ascii="Times New Roman" w:hAnsi="Times New Roman"/>
          <w:color w:val="000000"/>
          <w:sz w:val="28"/>
          <w:szCs w:val="28"/>
        </w:rPr>
        <w:softHyphen/>
        <w:t xml:space="preserve">гоприятным условиям внешней среды. 2) Овладение основами разнообразных жизненно важных движений. 3) Развитие физических качеств и способностей. 4) 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 5) Выработка представлений об основных </w:t>
      </w:r>
      <w:proofErr w:type="gramStart"/>
      <w:r>
        <w:rPr>
          <w:rFonts w:ascii="Times New Roman" w:hAnsi="Times New Roman"/>
          <w:color w:val="000000"/>
          <w:sz w:val="28"/>
          <w:szCs w:val="28"/>
        </w:rPr>
        <w:t>видах  спорта</w:t>
      </w:r>
      <w:proofErr w:type="gramEnd"/>
      <w:r>
        <w:rPr>
          <w:rFonts w:ascii="Times New Roman" w:hAnsi="Times New Roman"/>
          <w:color w:val="000000"/>
          <w:sz w:val="28"/>
          <w:szCs w:val="28"/>
        </w:rPr>
        <w:t>, о применяемых в них снарядах и инвентаре, о техники безопасности во время занятий. 6) Приобщение к самостоятельным занятиям физическими упражнениям, подвиж</w:t>
      </w:r>
      <w:r>
        <w:rPr>
          <w:rFonts w:ascii="Times New Roman" w:hAnsi="Times New Roman"/>
          <w:color w:val="000000"/>
          <w:sz w:val="28"/>
          <w:szCs w:val="28"/>
        </w:rPr>
        <w:softHyphen/>
        <w:t>ными играми, использование их в свободное время на основе формирования инте</w:t>
      </w:r>
      <w:r>
        <w:rPr>
          <w:rFonts w:ascii="Times New Roman" w:hAnsi="Times New Roman"/>
          <w:color w:val="000000"/>
          <w:sz w:val="28"/>
          <w:szCs w:val="28"/>
        </w:rPr>
        <w:softHyphen/>
        <w:t>ресов к определенные видам двигательной активности и выявления предрасполо</w:t>
      </w:r>
      <w:r>
        <w:rPr>
          <w:rFonts w:ascii="Times New Roman" w:hAnsi="Times New Roman"/>
          <w:color w:val="000000"/>
          <w:sz w:val="28"/>
          <w:szCs w:val="28"/>
        </w:rPr>
        <w:softHyphen/>
        <w:t>женности к иным видам спорта. 7) Воспитание дисциплинированности, доброжелательного отношения к товари</w:t>
      </w:r>
      <w:r>
        <w:rPr>
          <w:rFonts w:ascii="Times New Roman" w:hAnsi="Times New Roman"/>
          <w:color w:val="000000"/>
          <w:sz w:val="28"/>
          <w:szCs w:val="28"/>
        </w:rPr>
        <w:softHyphen/>
        <w:t>щам, честности, отзывчивости, смелости во время выполнения физических упраж</w:t>
      </w:r>
      <w:r>
        <w:rPr>
          <w:rFonts w:ascii="Times New Roman" w:hAnsi="Times New Roman"/>
          <w:color w:val="000000"/>
          <w:sz w:val="28"/>
          <w:szCs w:val="28"/>
        </w:rPr>
        <w:softHyphen/>
        <w:t>нений; содействие развитию психических процессов (представления, мышления и др.) в ходе двигательной деятельности. Наиболее полезными и эффективными средст</w:t>
      </w:r>
      <w:r>
        <w:rPr>
          <w:rFonts w:ascii="Times New Roman" w:hAnsi="Times New Roman"/>
          <w:color w:val="000000"/>
          <w:sz w:val="28"/>
          <w:szCs w:val="28"/>
        </w:rPr>
        <w:softHyphen/>
        <w:t>вами для физического воспитания детей младшего школьного возраста являются гимнастические и акробатические упражнения. В программный материал I-</w:t>
      </w:r>
      <w:r>
        <w:rPr>
          <w:rFonts w:ascii="Times New Roman" w:hAnsi="Times New Roman"/>
          <w:color w:val="000000"/>
          <w:sz w:val="28"/>
          <w:szCs w:val="28"/>
        </w:rPr>
        <w:lastRenderedPageBreak/>
        <w:t>IV классов входят: общеразвивающие упражнения без предметов и с разнообразными предметами с большими и малыми мячами, гимнастической палкой, набивным мячом/массой 1 кг); уп</w:t>
      </w:r>
      <w:r>
        <w:rPr>
          <w:rFonts w:ascii="Times New Roman" w:hAnsi="Times New Roman"/>
          <w:color w:val="000000"/>
          <w:sz w:val="28"/>
          <w:szCs w:val="28"/>
        </w:rPr>
        <w:softHyphen/>
        <w:t xml:space="preserve">ражнения в лазаний стенке и канату, по наклонной скамейке в присев и стоя на коленях) и </w:t>
      </w:r>
      <w:proofErr w:type="spellStart"/>
      <w:r>
        <w:rPr>
          <w:rFonts w:ascii="Times New Roman" w:hAnsi="Times New Roman"/>
          <w:color w:val="000000"/>
          <w:sz w:val="28"/>
          <w:szCs w:val="28"/>
        </w:rPr>
        <w:t>перелазании</w:t>
      </w:r>
      <w:proofErr w:type="spellEnd"/>
      <w:r>
        <w:rPr>
          <w:rFonts w:ascii="Times New Roman" w:hAnsi="Times New Roman"/>
          <w:color w:val="000000"/>
          <w:sz w:val="28"/>
          <w:szCs w:val="28"/>
        </w:rPr>
        <w:t xml:space="preserve"> (через горку гимнастическую скамейку, гимнастическое бревно, коня); равновесии (стойка на одной ноге на полу и гимнастической стенке„ ходьба по гимнастической скамейке и бревну с выполнением различных заданий); не</w:t>
      </w:r>
      <w:r>
        <w:rPr>
          <w:rFonts w:ascii="Times New Roman" w:hAnsi="Times New Roman"/>
          <w:color w:val="000000"/>
          <w:sz w:val="28"/>
          <w:szCs w:val="28"/>
        </w:rPr>
        <w:softHyphen/>
        <w:t>сложные акробатические упражнения (группировка, перекаты в группе, кувырок вперед, кувырок в сторону, кувырок назад, стойка на лопатках и др.); танце</w:t>
      </w:r>
      <w:r>
        <w:rPr>
          <w:rFonts w:ascii="Times New Roman" w:hAnsi="Times New Roman"/>
          <w:color w:val="000000"/>
          <w:sz w:val="28"/>
          <w:szCs w:val="28"/>
        </w:rPr>
        <w:softHyphen/>
        <w:t>вальные упражнения; упражнение на гимнастических снарядах (прыжки , ходьба по бревну висы на гимнастической стенке; 8) упражнения со скакалкой. Учебной программой предлагается определенное количество подвижных игр, направленных на развитие творчества, воображения, внимания, воспитания инициативности, самостоятельности действий.  Простейшие единоборства: «Бой петухов», «Часовые и разведчики», «Перетяги</w:t>
      </w:r>
      <w:r>
        <w:rPr>
          <w:rFonts w:ascii="Times New Roman" w:hAnsi="Times New Roman"/>
          <w:color w:val="000000"/>
          <w:sz w:val="28"/>
          <w:szCs w:val="28"/>
        </w:rPr>
        <w:softHyphen/>
        <w:t>вание в парах», «Выталкивание из круга».  2. При обучении учащихся основным видам движений следует большое внимание обращать на правильность и точность выполнения упражнений (школа движений), а также сочетать процесс обучения с воспитанием двигательных качеств. Способность к запоминанию движений у детей быстро растет от семи до двенадцати лет, а с тринадцати  лет развитие двигательной памяти несколько замедляется. Из методов упражнения преимущество отдается целостному методу. Расчлененный метод имеет вспомога</w:t>
      </w:r>
      <w:r>
        <w:rPr>
          <w:rFonts w:ascii="Times New Roman" w:hAnsi="Times New Roman"/>
          <w:color w:val="000000"/>
          <w:sz w:val="28"/>
          <w:szCs w:val="28"/>
        </w:rPr>
        <w:softHyphen/>
        <w:t>тельное значение. При объяснении двигательного задания необходимо, чтобы дети правильно понимали, что и как делать. Поэтому двигательная задача должна ста</w:t>
      </w:r>
      <w:r>
        <w:rPr>
          <w:rFonts w:ascii="Times New Roman" w:hAnsi="Times New Roman"/>
          <w:color w:val="000000"/>
          <w:sz w:val="28"/>
          <w:szCs w:val="28"/>
        </w:rPr>
        <w:softHyphen/>
        <w:t>виться в конкретной форме: например, поймать, попасть в кольцо и т.д. В возрасте семь - десять лет  на занятиях целесообразно применять преимущественно тренировочные средства и методы, развивающие частоту движений. У детей младшего школьного возраста по возможности надо исключить зна</w:t>
      </w:r>
      <w:r>
        <w:rPr>
          <w:rFonts w:ascii="Times New Roman" w:hAnsi="Times New Roman"/>
          <w:color w:val="000000"/>
          <w:sz w:val="28"/>
          <w:szCs w:val="28"/>
        </w:rPr>
        <w:softHyphen/>
        <w:t xml:space="preserve">чительные статические напряжения и упражнения, связанные с </w:t>
      </w:r>
      <w:proofErr w:type="spellStart"/>
      <w:r>
        <w:rPr>
          <w:rFonts w:ascii="Times New Roman" w:hAnsi="Times New Roman"/>
          <w:color w:val="000000"/>
          <w:sz w:val="28"/>
          <w:szCs w:val="28"/>
        </w:rPr>
        <w:t>натуживанием</w:t>
      </w:r>
      <w:proofErr w:type="spellEnd"/>
      <w:r>
        <w:rPr>
          <w:rFonts w:ascii="Times New Roman" w:hAnsi="Times New Roman"/>
          <w:color w:val="000000"/>
          <w:sz w:val="28"/>
          <w:szCs w:val="28"/>
        </w:rPr>
        <w:t xml:space="preserve"> (за</w:t>
      </w:r>
      <w:r>
        <w:rPr>
          <w:rFonts w:ascii="Times New Roman" w:hAnsi="Times New Roman"/>
          <w:color w:val="000000"/>
          <w:sz w:val="28"/>
          <w:szCs w:val="28"/>
        </w:rPr>
        <w:softHyphen/>
        <w:t>держка дыхания). Одним из направлений активизации двигательных действий юных спортсменов является выполнение различных упражнений движе</w:t>
      </w:r>
      <w:r>
        <w:rPr>
          <w:rFonts w:ascii="Times New Roman" w:hAnsi="Times New Roman"/>
          <w:color w:val="000000"/>
          <w:sz w:val="28"/>
          <w:szCs w:val="28"/>
        </w:rPr>
        <w:softHyphen/>
        <w:t>ний под дидактические рассказы.</w:t>
      </w:r>
    </w:p>
    <w:p w:rsidR="00397662" w:rsidRDefault="00397662" w:rsidP="00397662">
      <w:pPr>
        <w:spacing w:line="240" w:lineRule="auto"/>
        <w:jc w:val="center"/>
        <w:rPr>
          <w:rFonts w:ascii="Times New Roman" w:hAnsi="Times New Roman"/>
          <w:color w:val="000000"/>
          <w:sz w:val="28"/>
          <w:szCs w:val="28"/>
        </w:rPr>
      </w:pPr>
      <w:r>
        <w:rPr>
          <w:rFonts w:ascii="Times New Roman" w:hAnsi="Times New Roman"/>
          <w:b/>
          <w:color w:val="000000"/>
          <w:sz w:val="28"/>
          <w:szCs w:val="28"/>
        </w:rPr>
        <w:t>Характеристика скоростных способностей  юных спортсменов.</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Под скоростными способностями понимают возможности человека, обеспе</w:t>
      </w:r>
      <w:r>
        <w:rPr>
          <w:rFonts w:ascii="Times New Roman" w:hAnsi="Times New Roman"/>
          <w:color w:val="000000"/>
          <w:sz w:val="28"/>
          <w:szCs w:val="28"/>
        </w:rPr>
        <w:softHyphen/>
        <w:t>чивающие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w:t>
      </w:r>
      <w:r>
        <w:rPr>
          <w:rFonts w:ascii="Times New Roman" w:hAnsi="Times New Roman"/>
          <w:color w:val="000000"/>
          <w:sz w:val="28"/>
          <w:szCs w:val="28"/>
        </w:rPr>
        <w:softHyphen/>
        <w:t>рота реакции движения, частота (темп) движений. Все двигательные реакции, совершаемые человеком, делятся на две группы: простые и сложные. Быстрота простой реакции определяется по латентному (скрытому) периоду реакции — временному отрезку от момента появления сигнала до момента начала движения.  Латентное время простой реакции у взрослых, как правило, не пре</w:t>
      </w:r>
      <w:r>
        <w:rPr>
          <w:rFonts w:ascii="Times New Roman" w:hAnsi="Times New Roman"/>
          <w:color w:val="000000"/>
          <w:sz w:val="28"/>
          <w:szCs w:val="28"/>
        </w:rPr>
        <w:softHyphen/>
        <w:t xml:space="preserve">вышает 0,3 секунды. Сложные двигательные </w:t>
      </w:r>
      <w:r>
        <w:rPr>
          <w:rFonts w:ascii="Times New Roman" w:hAnsi="Times New Roman"/>
          <w:color w:val="000000"/>
          <w:sz w:val="28"/>
          <w:szCs w:val="28"/>
        </w:rPr>
        <w:lastRenderedPageBreak/>
        <w:t>реакции встречаются в видах спорта, характеризующихся постоянной и внезапной сменой ситуации действий. Большинство сложных двигательных реакций в физическом воспитании и спорте — это реакции «выбора» (когда из нескольких возможных действий требуется мгновенно выбрать одно, адекватное данной ситуации). В различных видах двигательной деятельности элементарные формы проявле</w:t>
      </w:r>
      <w:r>
        <w:rPr>
          <w:rFonts w:ascii="Times New Roman" w:hAnsi="Times New Roman"/>
          <w:color w:val="000000"/>
          <w:sz w:val="28"/>
          <w:szCs w:val="28"/>
        </w:rPr>
        <w:softHyphen/>
        <w:t>ния/скоростных способностей выступают в различных сочетаниях и в совокупно</w:t>
      </w:r>
      <w:r>
        <w:rPr>
          <w:rFonts w:ascii="Times New Roman" w:hAnsi="Times New Roman"/>
          <w:color w:val="000000"/>
          <w:sz w:val="28"/>
          <w:szCs w:val="28"/>
        </w:rPr>
        <w:softHyphen/>
        <w:t>сти с другими физическими качествами и техническими действиями. В этом слу</w:t>
      </w:r>
      <w:r>
        <w:rPr>
          <w:rFonts w:ascii="Times New Roman" w:hAnsi="Times New Roman"/>
          <w:color w:val="000000"/>
          <w:sz w:val="28"/>
          <w:szCs w:val="28"/>
        </w:rPr>
        <w:softHyphen/>
        <w:t>чае имеет место комплексное проявление скоростных способностей. К ним отно</w:t>
      </w:r>
      <w:r>
        <w:rPr>
          <w:rFonts w:ascii="Times New Roman" w:hAnsi="Times New Roman"/>
          <w:color w:val="000000"/>
          <w:sz w:val="28"/>
          <w:szCs w:val="28"/>
        </w:rPr>
        <w:softHyphen/>
        <w:t xml:space="preserve">сятся: </w:t>
      </w:r>
      <w:r>
        <w:rPr>
          <w:rFonts w:ascii="Times New Roman" w:hAnsi="Times New Roman"/>
          <w:b/>
          <w:color w:val="000000"/>
          <w:sz w:val="28"/>
          <w:szCs w:val="28"/>
        </w:rPr>
        <w:t xml:space="preserve">быстрота выполнения целостных двигательных действий, </w:t>
      </w:r>
      <w:r>
        <w:rPr>
          <w:rFonts w:ascii="Times New Roman" w:hAnsi="Times New Roman"/>
          <w:color w:val="000000"/>
          <w:sz w:val="28"/>
          <w:szCs w:val="28"/>
        </w:rPr>
        <w:t>способность как можно быстрее набрать максимальную скорость и способность длительно под</w:t>
      </w:r>
      <w:r>
        <w:rPr>
          <w:rFonts w:ascii="Times New Roman" w:hAnsi="Times New Roman"/>
          <w:color w:val="000000"/>
          <w:sz w:val="28"/>
          <w:szCs w:val="28"/>
        </w:rPr>
        <w:softHyphen/>
        <w:t>держивать ее. Для практики физического воспитания наибольшее значение имеет скорость выполнения человеком целостных двигательных действий. Однако эта скорость лишь косвенно характеризует быстроту человека, так как она обусловлена не только уровнем развития быстроты, но и другими фак</w:t>
      </w:r>
      <w:r>
        <w:rPr>
          <w:rFonts w:ascii="Times New Roman" w:hAnsi="Times New Roman"/>
          <w:color w:val="000000"/>
          <w:sz w:val="28"/>
          <w:szCs w:val="28"/>
        </w:rPr>
        <w:softHyphen/>
        <w:t>торами, в частности техникой владения действием, координационными способно</w:t>
      </w:r>
      <w:r>
        <w:rPr>
          <w:rFonts w:ascii="Times New Roman" w:hAnsi="Times New Roman"/>
          <w:color w:val="000000"/>
          <w:sz w:val="28"/>
          <w:szCs w:val="28"/>
        </w:rPr>
        <w:softHyphen/>
        <w:t>стями мотивацией, волевыми качествами. Способность как можно быстрее набрать максимальную скорость определяют по фазе стартового разгона или стартовой скорости. В среднем это время составляет 5-6 секунд. Способность как можно дольше удерживать достигнутую максимальную скорость называют скоростной выносливостью и определяют по дистанционной скорости</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Проявление форм быстроты и скорости движений зависит от целого ряда факторов:        - состояния центральной нервной системы и нервно-мышечного аппарата человека; - морфологических особенностей мышечной ткани, ее композиции (т.е. соот</w:t>
      </w:r>
      <w:r>
        <w:rPr>
          <w:rFonts w:ascii="Times New Roman" w:hAnsi="Times New Roman"/>
          <w:color w:val="000000"/>
          <w:sz w:val="28"/>
          <w:szCs w:val="28"/>
        </w:rPr>
        <w:softHyphen/>
        <w:t>ношения быстрых и медленных волокон); - силы мышц; - способности мышц быстро переходить из напряженного состояния в рас</w:t>
      </w:r>
      <w:r>
        <w:rPr>
          <w:rFonts w:ascii="Times New Roman" w:hAnsi="Times New Roman"/>
          <w:color w:val="000000"/>
          <w:sz w:val="28"/>
          <w:szCs w:val="28"/>
        </w:rPr>
        <w:softHyphen/>
        <w:t>слабленное; - энергетических запасов в мышце; - амплитуды движений; - способности к координации движений при скоростной работе; - биологического ритма жизнедеятельности организма; - возраста и пола; - скоростных природных способностей человека</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На быстроту, проявляе</w:t>
      </w:r>
      <w:r>
        <w:rPr>
          <w:rFonts w:ascii="Times New Roman" w:hAnsi="Times New Roman"/>
          <w:color w:val="000000"/>
          <w:sz w:val="28"/>
          <w:szCs w:val="28"/>
        </w:rPr>
        <w:softHyphen/>
        <w:t xml:space="preserve">мую в целостных двигательных действиях, влияют: частота нервно мышечной </w:t>
      </w:r>
      <w:proofErr w:type="spellStart"/>
      <w:r>
        <w:rPr>
          <w:rFonts w:ascii="Times New Roman" w:hAnsi="Times New Roman"/>
          <w:color w:val="000000"/>
          <w:sz w:val="28"/>
          <w:szCs w:val="28"/>
        </w:rPr>
        <w:t>импульсации</w:t>
      </w:r>
      <w:proofErr w:type="spellEnd"/>
      <w:r>
        <w:rPr>
          <w:rFonts w:ascii="Times New Roman" w:hAnsi="Times New Roman"/>
          <w:color w:val="000000"/>
          <w:sz w:val="28"/>
          <w:szCs w:val="28"/>
        </w:rPr>
        <w:t>; скорость перехода мышц из фазы напряжения в фазу расслабления; темп чередования этих фаз; степень включения в процесс движения быстро со</w:t>
      </w:r>
      <w:r>
        <w:rPr>
          <w:rFonts w:ascii="Times New Roman" w:hAnsi="Times New Roman"/>
          <w:color w:val="000000"/>
          <w:sz w:val="28"/>
          <w:szCs w:val="28"/>
        </w:rPr>
        <w:softHyphen/>
        <w:t>кращающихся мышечных волокон и их синхронная работа. Наиболее благоприятными периодами для развития скоростных способно</w:t>
      </w:r>
      <w:r>
        <w:rPr>
          <w:rFonts w:ascii="Times New Roman" w:hAnsi="Times New Roman"/>
          <w:color w:val="000000"/>
          <w:sz w:val="28"/>
          <w:szCs w:val="28"/>
        </w:rPr>
        <w:softHyphen/>
        <w:t>стей,  как у мальчиков, так и у девочек считается возраст от семи до десяти лет. Несколько в меньшем темпе рост различных быстроты продолжается с одиннадцати до четырнадцати -пятнадцати лет. К этому возрасту фактически наступает стабилизация результатов в показателях бы</w:t>
      </w:r>
      <w:r>
        <w:rPr>
          <w:rFonts w:ascii="Times New Roman" w:hAnsi="Times New Roman"/>
          <w:color w:val="000000"/>
          <w:sz w:val="28"/>
          <w:szCs w:val="28"/>
        </w:rPr>
        <w:softHyphen/>
        <w:t xml:space="preserve">строты простой реакции и максимальной частоты движений. Целенаправленные воздействия или занятия: разными видами спорта оказывают положительное влияние на развитие скоростных способностей: </w:t>
      </w:r>
      <w:r>
        <w:rPr>
          <w:rFonts w:ascii="Times New Roman" w:hAnsi="Times New Roman"/>
          <w:color w:val="000000"/>
          <w:sz w:val="28"/>
          <w:szCs w:val="28"/>
        </w:rPr>
        <w:lastRenderedPageBreak/>
        <w:t>специально тренирующиеся име</w:t>
      </w:r>
      <w:r>
        <w:rPr>
          <w:rFonts w:ascii="Times New Roman" w:hAnsi="Times New Roman"/>
          <w:color w:val="000000"/>
          <w:sz w:val="28"/>
          <w:szCs w:val="28"/>
        </w:rPr>
        <w:softHyphen/>
        <w:t>ют преимущество на 5-20% и более, а рост результатов может продолжиться до 25 лет</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Для развития двигательных способностей необходимо создавать определенные условия деятельности, используя соответствующие физические упражнения на скорость. Однако эффект тренировки этих способностей зависит, кроме того, от индивидуальной нормы реакции на внешние нагрузки. Педагог по спорту должен хорошо знать основные средства и методы развития разных двигательных способностей,  а также способы организации занятий. Получить точную информацию об уровне развития скоростных способностей можно с помощью соответствующих тестов (контрольных упражнений). Задачи развития скоростных способностей решают в тесной связи с задачами развития координационных и скоростно-силовых способностей (особенно в младшем и среднем школьном возрасте), а также с задачами развития силовых способностей, скоростной, силовой и координационной выносливости (в старшем школьном возрасте). </w:t>
      </w:r>
    </w:p>
    <w:p w:rsidR="00397662" w:rsidRDefault="00397662" w:rsidP="00397662">
      <w:pPr>
        <w:spacing w:line="240" w:lineRule="auto"/>
        <w:jc w:val="both"/>
        <w:rPr>
          <w:rFonts w:ascii="Times New Roman" w:hAnsi="Times New Roman"/>
          <w:b/>
          <w:color w:val="000000"/>
          <w:sz w:val="28"/>
          <w:szCs w:val="28"/>
        </w:rPr>
      </w:pPr>
      <w:r>
        <w:rPr>
          <w:rFonts w:ascii="Times New Roman" w:hAnsi="Times New Roman"/>
          <w:b/>
          <w:color w:val="000000"/>
          <w:sz w:val="28"/>
          <w:szCs w:val="28"/>
        </w:rPr>
        <w:t>Первая задача состоит</w:t>
      </w:r>
      <w:r>
        <w:rPr>
          <w:rFonts w:ascii="Times New Roman" w:hAnsi="Times New Roman"/>
          <w:color w:val="000000"/>
          <w:sz w:val="28"/>
          <w:szCs w:val="28"/>
        </w:rPr>
        <w:t xml:space="preserve"> в необходимости разностороннего развития скорост</w:t>
      </w:r>
      <w:r>
        <w:rPr>
          <w:rFonts w:ascii="Times New Roman" w:hAnsi="Times New Roman"/>
          <w:color w:val="000000"/>
          <w:sz w:val="28"/>
          <w:szCs w:val="28"/>
        </w:rPr>
        <w:softHyphen/>
        <w:t>ных способностей (быстрота реакции, частота движений, скорость одиночного движения, быстрота целостных действий) в сочетании с приобретением двига</w:t>
      </w:r>
      <w:r>
        <w:rPr>
          <w:rFonts w:ascii="Times New Roman" w:hAnsi="Times New Roman"/>
          <w:color w:val="000000"/>
          <w:sz w:val="28"/>
          <w:szCs w:val="28"/>
        </w:rPr>
        <w:softHyphen/>
        <w:t>тельных умений и навыков, которые осваивают дети за время обучения в образо</w:t>
      </w:r>
      <w:r>
        <w:rPr>
          <w:rFonts w:ascii="Times New Roman" w:hAnsi="Times New Roman"/>
          <w:color w:val="000000"/>
          <w:sz w:val="28"/>
          <w:szCs w:val="28"/>
        </w:rPr>
        <w:softHyphen/>
        <w:t>вательном учреждении. Для педагога по спорту важно не упустить младший и средний школьный возраст - сенситивные (особенно благоприятные) периоды для эффективного воздействия на эту группу способностей</w:t>
      </w:r>
      <w:r>
        <w:rPr>
          <w:rFonts w:ascii="Times New Roman" w:hAnsi="Times New Roman"/>
          <w:b/>
          <w:color w:val="000000"/>
          <w:sz w:val="28"/>
          <w:szCs w:val="28"/>
        </w:rPr>
        <w:t xml:space="preserve">.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Вторая задача</w:t>
      </w:r>
      <w:r>
        <w:rPr>
          <w:rFonts w:ascii="Times New Roman" w:hAnsi="Times New Roman"/>
          <w:color w:val="000000"/>
          <w:sz w:val="28"/>
          <w:szCs w:val="28"/>
        </w:rPr>
        <w:t xml:space="preserve"> - максимальное развитие скоростных способностей при спе</w:t>
      </w:r>
      <w:r>
        <w:rPr>
          <w:rFonts w:ascii="Times New Roman" w:hAnsi="Times New Roman"/>
          <w:color w:val="000000"/>
          <w:sz w:val="28"/>
          <w:szCs w:val="28"/>
        </w:rPr>
        <w:softHyphen/>
        <w:t>циализации детей, подростков, юношей и девушек в видах спорта, где скорость реагирования или быстрота действия играет существенную роль (бег на короткие дистанции, спортивные игры, единоборства, и др.).</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Третья</w:t>
      </w:r>
      <w:r>
        <w:rPr>
          <w:rFonts w:ascii="Times New Roman" w:hAnsi="Times New Roman"/>
          <w:color w:val="000000"/>
          <w:sz w:val="28"/>
          <w:szCs w:val="28"/>
        </w:rPr>
        <w:t xml:space="preserve"> задача — совершенствование скоростных способностей, от которых зависит успех в определенных видах трудовой деятельности. Скоростные способности весьма трудно поддаются развитию. В процессе спортивной тренировки повышение скорости движений достигает</w:t>
      </w:r>
      <w:r>
        <w:rPr>
          <w:rFonts w:ascii="Times New Roman" w:hAnsi="Times New Roman"/>
          <w:color w:val="000000"/>
          <w:sz w:val="28"/>
          <w:szCs w:val="28"/>
        </w:rPr>
        <w:softHyphen/>
        <w:t>ся не только воздействием на собственно скоростные способности, но и иным пу</w:t>
      </w:r>
      <w:r>
        <w:rPr>
          <w:rFonts w:ascii="Times New Roman" w:hAnsi="Times New Roman"/>
          <w:color w:val="000000"/>
          <w:sz w:val="28"/>
          <w:szCs w:val="28"/>
        </w:rPr>
        <w:softHyphen/>
        <w:t>тем — через воспитание силовых и скоростно-силовых способностей, скоростной выносливости, совершенствование техники движений. Прямой положительный перенос быстроты имеет место лишь в движениях, у которых сходные смысловые и программирующие стороны, а также двигательный состав. Отмеченные специ</w:t>
      </w:r>
      <w:r>
        <w:rPr>
          <w:rFonts w:ascii="Times New Roman" w:hAnsi="Times New Roman"/>
          <w:color w:val="000000"/>
          <w:sz w:val="28"/>
          <w:szCs w:val="28"/>
        </w:rPr>
        <w:softHyphen/>
        <w:t xml:space="preserve">фические особенности скоростных способностей, поэтому требуют применения соответствующих тренировочных средств и методов по каждой их разновидности. Из основных источников по исследованию развития физических качеств </w:t>
      </w:r>
      <w:proofErr w:type="gramStart"/>
      <w:r>
        <w:rPr>
          <w:rFonts w:ascii="Times New Roman" w:hAnsi="Times New Roman"/>
          <w:color w:val="000000"/>
          <w:sz w:val="28"/>
          <w:szCs w:val="28"/>
        </w:rPr>
        <w:t>видно,  что</w:t>
      </w:r>
      <w:proofErr w:type="gramEnd"/>
      <w:r>
        <w:rPr>
          <w:rFonts w:ascii="Times New Roman" w:hAnsi="Times New Roman"/>
          <w:color w:val="000000"/>
          <w:sz w:val="28"/>
          <w:szCs w:val="28"/>
        </w:rPr>
        <w:t xml:space="preserve"> наиболее </w:t>
      </w:r>
      <w:r>
        <w:rPr>
          <w:rFonts w:ascii="Times New Roman" w:hAnsi="Times New Roman"/>
          <w:color w:val="000000"/>
          <w:sz w:val="28"/>
          <w:szCs w:val="28"/>
        </w:rPr>
        <w:lastRenderedPageBreak/>
        <w:t>благоприятными периодами для развития скоростных способностей как у мальчиков, так и у девочек считается возраст от семи до десяти лет.</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В спортивной практике </w:t>
      </w:r>
      <w:r>
        <w:rPr>
          <w:rFonts w:ascii="Times New Roman" w:hAnsi="Times New Roman"/>
          <w:b/>
          <w:color w:val="000000"/>
          <w:sz w:val="28"/>
          <w:szCs w:val="28"/>
        </w:rPr>
        <w:t>для развития быстроты отдельных движений</w:t>
      </w:r>
      <w:r>
        <w:rPr>
          <w:rFonts w:ascii="Times New Roman" w:hAnsi="Times New Roman"/>
          <w:color w:val="000000"/>
          <w:sz w:val="28"/>
          <w:szCs w:val="28"/>
        </w:rPr>
        <w:t xml:space="preserve"> приме</w:t>
      </w:r>
      <w:r>
        <w:rPr>
          <w:rFonts w:ascii="Times New Roman" w:hAnsi="Times New Roman"/>
          <w:color w:val="000000"/>
          <w:sz w:val="28"/>
          <w:szCs w:val="28"/>
        </w:rPr>
        <w:softHyphen/>
        <w:t>няются те же упражнения, что и для развития взрывной силы, но без отягощения или с таким отягощением, которое не снижает скорости движении. Кроме этого используются такие упражнений, которые выполняют с неполным размахом, с максимальной скоростью и с резкой остановкой движений, а также старты и спурты. Для развития частоты движений применяются: циклические упражнения в условиях, способствующих повышению темпа движений; бег под уклон за мото</w:t>
      </w:r>
      <w:r>
        <w:rPr>
          <w:rFonts w:ascii="Times New Roman" w:hAnsi="Times New Roman"/>
          <w:color w:val="000000"/>
          <w:sz w:val="28"/>
          <w:szCs w:val="28"/>
        </w:rPr>
        <w:softHyphen/>
        <w:t>циклом, с тяговым устройством; быстрые движения ногами и руками, выполняе</w:t>
      </w:r>
      <w:r>
        <w:rPr>
          <w:rFonts w:ascii="Times New Roman" w:hAnsi="Times New Roman"/>
          <w:color w:val="000000"/>
          <w:sz w:val="28"/>
          <w:szCs w:val="28"/>
        </w:rPr>
        <w:softHyphen/>
        <w:t xml:space="preserve">мые в высоком темпе за счет сокращения размаха, а затем постепенного его увеличения; упражнения на повышение скорости расслабления мышечных групп после их сокращения.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Для развития скоростных возможностей</w:t>
      </w:r>
      <w:r>
        <w:rPr>
          <w:rFonts w:ascii="Times New Roman" w:hAnsi="Times New Roman"/>
          <w:color w:val="000000"/>
          <w:sz w:val="28"/>
          <w:szCs w:val="28"/>
        </w:rPr>
        <w:t xml:space="preserve"> в их комплексном выражении применяются три группы упражнений: упражнения, которые исполь</w:t>
      </w:r>
      <w:r>
        <w:rPr>
          <w:rFonts w:ascii="Times New Roman" w:hAnsi="Times New Roman"/>
          <w:color w:val="000000"/>
          <w:sz w:val="28"/>
          <w:szCs w:val="28"/>
        </w:rPr>
        <w:softHyphen/>
        <w:t>зуются для развития быстроты реакции; упражнения которые используются для развития скорости отдельных движений, в том числе для передвижения на различ</w:t>
      </w:r>
      <w:r>
        <w:rPr>
          <w:rFonts w:ascii="Times New Roman" w:hAnsi="Times New Roman"/>
          <w:color w:val="000000"/>
          <w:sz w:val="28"/>
          <w:szCs w:val="28"/>
        </w:rPr>
        <w:softHyphen/>
        <w:t>ных коротких отрезках (от 10 до 100м); упражнения, характеризующиеся взрыв</w:t>
      </w:r>
      <w:r>
        <w:rPr>
          <w:rFonts w:ascii="Times New Roman" w:hAnsi="Times New Roman"/>
          <w:color w:val="000000"/>
          <w:sz w:val="28"/>
          <w:szCs w:val="28"/>
        </w:rPr>
        <w:softHyphen/>
        <w:t xml:space="preserve">ным характером.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Основными методами воспитания скоростных способностей являются:</w:t>
      </w:r>
      <w:r>
        <w:rPr>
          <w:rFonts w:ascii="Times New Roman" w:hAnsi="Times New Roman"/>
          <w:color w:val="000000"/>
          <w:sz w:val="28"/>
          <w:szCs w:val="28"/>
        </w:rPr>
        <w:t xml:space="preserve"> 1) методы строго регламентированного упражнения; 2) соревновательный метод; 3) игровой метод; Методы строго регламентированного упражнения включают в себя: а) ме</w:t>
      </w:r>
      <w:r>
        <w:rPr>
          <w:rFonts w:ascii="Times New Roman" w:hAnsi="Times New Roman"/>
          <w:color w:val="000000"/>
          <w:sz w:val="28"/>
          <w:szCs w:val="28"/>
        </w:rPr>
        <w:softHyphen/>
        <w:t xml:space="preserve">тоды повторного выполнения действий с установкой на максимальную скорость движения; б) методы вариативного (переменного) упражнения с варьированием скорости и ускорений по заданной программе, в) в специально созданных условиях.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При использовании метода</w:t>
      </w:r>
      <w:r>
        <w:rPr>
          <w:rFonts w:ascii="Times New Roman" w:hAnsi="Times New Roman"/>
          <w:color w:val="000000"/>
          <w:sz w:val="28"/>
          <w:szCs w:val="28"/>
        </w:rPr>
        <w:t xml:space="preserve"> вариативного упражнения чередуют движения с высо</w:t>
      </w:r>
      <w:r>
        <w:rPr>
          <w:rFonts w:ascii="Times New Roman" w:hAnsi="Times New Roman"/>
          <w:color w:val="000000"/>
          <w:sz w:val="28"/>
          <w:szCs w:val="28"/>
        </w:rPr>
        <w:softHyphen/>
        <w:t xml:space="preserve">кой интенсивностью (в течение 4-5 с) и движения с меньшей интенсивностью - вначале наращивают скорость, затем поддерживают ее и замедляют скорость. Это повторяют несколько раз подряд. </w:t>
      </w:r>
      <w:r>
        <w:rPr>
          <w:rFonts w:ascii="Times New Roman" w:hAnsi="Times New Roman"/>
          <w:b/>
          <w:color w:val="000000"/>
          <w:sz w:val="28"/>
          <w:szCs w:val="28"/>
        </w:rPr>
        <w:t>Соревновательный метод</w:t>
      </w:r>
      <w:r>
        <w:rPr>
          <w:rFonts w:ascii="Times New Roman" w:hAnsi="Times New Roman"/>
          <w:color w:val="000000"/>
          <w:sz w:val="28"/>
          <w:szCs w:val="28"/>
        </w:rPr>
        <w:t xml:space="preserve"> применяется в форме различных тренировочных состязаний (прикидки, эстафеты гандикапы - уравнительные соревнования) и финальных соревнований. Эффективность данного метода очень высокая, по</w:t>
      </w:r>
      <w:r>
        <w:rPr>
          <w:rFonts w:ascii="Times New Roman" w:hAnsi="Times New Roman"/>
          <w:color w:val="000000"/>
          <w:sz w:val="28"/>
          <w:szCs w:val="28"/>
        </w:rPr>
        <w:softHyphen/>
        <w:t>скольку спортсменам различной подготовленности предоставляется возможность бороться друг с другом на равных основаниях, с эмоциональным подъемом, про</w:t>
      </w:r>
      <w:r>
        <w:rPr>
          <w:rFonts w:ascii="Times New Roman" w:hAnsi="Times New Roman"/>
          <w:color w:val="000000"/>
          <w:sz w:val="28"/>
          <w:szCs w:val="28"/>
        </w:rPr>
        <w:softHyphen/>
        <w:t xml:space="preserve">являя максимальные волевые усилия.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Игровой метод</w:t>
      </w:r>
      <w:r>
        <w:rPr>
          <w:rFonts w:ascii="Times New Roman" w:hAnsi="Times New Roman"/>
          <w:color w:val="000000"/>
          <w:sz w:val="28"/>
          <w:szCs w:val="28"/>
        </w:rPr>
        <w:t xml:space="preserve"> предусматривает выполнение разнообразных упражнений с мак</w:t>
      </w:r>
      <w:r>
        <w:rPr>
          <w:rFonts w:ascii="Times New Roman" w:hAnsi="Times New Roman"/>
          <w:color w:val="000000"/>
          <w:sz w:val="28"/>
          <w:szCs w:val="28"/>
        </w:rPr>
        <w:softHyphen/>
        <w:t>симально возможной скоростью в условиях проведения подвижных и спортивных игр. При этом упражнения выполняются очень эмоционально, без излишних на</w:t>
      </w:r>
      <w:r>
        <w:rPr>
          <w:rFonts w:ascii="Times New Roman" w:hAnsi="Times New Roman"/>
          <w:color w:val="000000"/>
          <w:sz w:val="28"/>
          <w:szCs w:val="28"/>
        </w:rPr>
        <w:softHyphen/>
        <w:t xml:space="preserve">пряжений. Кроме того, данный метод обеспечивает </w:t>
      </w:r>
      <w:r>
        <w:rPr>
          <w:rFonts w:ascii="Times New Roman" w:hAnsi="Times New Roman"/>
          <w:color w:val="000000"/>
          <w:sz w:val="28"/>
          <w:szCs w:val="28"/>
        </w:rPr>
        <w:lastRenderedPageBreak/>
        <w:t xml:space="preserve">широкую вариативность действий, препятствующую образованию «скоростного барьера».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Метод организации двигательной деятельности в форме подвижной игры</w:t>
      </w:r>
      <w:r>
        <w:rPr>
          <w:rFonts w:ascii="Times New Roman" w:hAnsi="Times New Roman"/>
          <w:color w:val="000000"/>
          <w:sz w:val="28"/>
          <w:szCs w:val="28"/>
        </w:rPr>
        <w:t xml:space="preserve"> широко используется в про</w:t>
      </w:r>
      <w:r>
        <w:rPr>
          <w:rFonts w:ascii="Times New Roman" w:hAnsi="Times New Roman"/>
          <w:color w:val="000000"/>
          <w:sz w:val="28"/>
          <w:szCs w:val="28"/>
        </w:rPr>
        <w:softHyphen/>
        <w:t>цессе физического воспитания и имеет ряд преимуществ перед другими методами. Сущность метода заключается в том, что двигательная деятельность организуется на основе содержания, условий и правил игры. Характерными чертами игрового метода являются: а) большая эмоциональность, на фоне которой протекают двигательная дея</w:t>
      </w:r>
      <w:r>
        <w:rPr>
          <w:rFonts w:ascii="Times New Roman" w:hAnsi="Times New Roman"/>
          <w:color w:val="000000"/>
          <w:sz w:val="28"/>
          <w:szCs w:val="28"/>
        </w:rPr>
        <w:softHyphen/>
        <w:t>тельность и поведение занимающихся; б) относительно самостоятельный (нерегламентированный) выбор решений двигательных задач (играющий сам выбирает способ бега, прыжков, метаний, преодоления препятствий и т. д.); в) многообразие двигательных задач и внезапное их возникновение в условиях постоянно изменяющейся ситуации; г) сложные и разнообразные взаимодействия занимающихся в процессе игры. Эти особенности обусловливают важные для преподавателя методические осо</w:t>
      </w:r>
      <w:r>
        <w:rPr>
          <w:rFonts w:ascii="Times New Roman" w:hAnsi="Times New Roman"/>
          <w:color w:val="000000"/>
          <w:sz w:val="28"/>
          <w:szCs w:val="28"/>
        </w:rPr>
        <w:softHyphen/>
        <w:t>бенности игрового метода, который:  позволяет обеспечить повышенную заинтересованность занимающихся в двига</w:t>
      </w:r>
      <w:r>
        <w:rPr>
          <w:rFonts w:ascii="Times New Roman" w:hAnsi="Times New Roman"/>
          <w:color w:val="000000"/>
          <w:sz w:val="28"/>
          <w:szCs w:val="28"/>
        </w:rPr>
        <w:softHyphen/>
        <w:t>тельной деятельности и меньшую психическую утомляемость по сравнению с уп</w:t>
      </w:r>
      <w:r>
        <w:rPr>
          <w:rFonts w:ascii="Times New Roman" w:hAnsi="Times New Roman"/>
          <w:color w:val="000000"/>
          <w:sz w:val="28"/>
          <w:szCs w:val="28"/>
        </w:rPr>
        <w:softHyphen/>
        <w:t>ражнениями монотонного характера;  способствует совершенствованию освоенных двигательных действий и выработке умений ими пользоваться. Однако игровой метод не может быть использован для разучивания новых двигательных действий;  обеспечивает комплексное развитие двигательных способностей, но, в отличие от метода строгой регламентации упражнений, не дает возможности доводить разви</w:t>
      </w:r>
      <w:r>
        <w:rPr>
          <w:rFonts w:ascii="Times New Roman" w:hAnsi="Times New Roman"/>
          <w:color w:val="000000"/>
          <w:sz w:val="28"/>
          <w:szCs w:val="28"/>
        </w:rPr>
        <w:softHyphen/>
        <w:t>тие отдельных двигательных способностей (физических качеств), до возможного предела;  затрудняет дозирование нагрузок;  создает особенно эффективные условия для развития координационных способно</w:t>
      </w:r>
      <w:r>
        <w:rPr>
          <w:rFonts w:ascii="Times New Roman" w:hAnsi="Times New Roman"/>
          <w:color w:val="000000"/>
          <w:sz w:val="28"/>
          <w:szCs w:val="28"/>
        </w:rPr>
        <w:softHyphen/>
        <w:t>стей;  позволяет выявить личностные особенности занимающихся и эффективно воздей</w:t>
      </w:r>
      <w:r>
        <w:rPr>
          <w:rFonts w:ascii="Times New Roman" w:hAnsi="Times New Roman"/>
          <w:color w:val="000000"/>
          <w:sz w:val="28"/>
          <w:szCs w:val="28"/>
        </w:rPr>
        <w:softHyphen/>
        <w:t xml:space="preserve">ствовать на формирование нравственных, морально-волевых и интеллектуальных черт личности. Игровой метод обладает широкой доступностью как для детей, так и для взрослых.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Игровым методом следует широко пользоваться в процессе спортив</w:t>
      </w:r>
      <w:r>
        <w:rPr>
          <w:rFonts w:ascii="Times New Roman" w:hAnsi="Times New Roman"/>
          <w:color w:val="000000"/>
          <w:sz w:val="28"/>
          <w:szCs w:val="28"/>
        </w:rPr>
        <w:softHyphen/>
        <w:t xml:space="preserve">ной тренировки в целях уменьшения монотонности тренировочных нагрузок. Преимущество увеличения </w:t>
      </w:r>
      <w:proofErr w:type="spellStart"/>
      <w:r>
        <w:rPr>
          <w:rFonts w:ascii="Times New Roman" w:hAnsi="Times New Roman"/>
          <w:color w:val="000000"/>
          <w:sz w:val="28"/>
          <w:szCs w:val="28"/>
        </w:rPr>
        <w:t>энергорасхода</w:t>
      </w:r>
      <w:proofErr w:type="spellEnd"/>
      <w:r>
        <w:rPr>
          <w:rFonts w:ascii="Times New Roman" w:hAnsi="Times New Roman"/>
          <w:color w:val="000000"/>
          <w:sz w:val="28"/>
          <w:szCs w:val="28"/>
        </w:rPr>
        <w:t xml:space="preserve"> за счет физических упражнений по сравнению с ограничением питания состоит в том, что при физических упражне</w:t>
      </w:r>
      <w:r>
        <w:rPr>
          <w:rFonts w:ascii="Times New Roman" w:hAnsi="Times New Roman"/>
          <w:color w:val="000000"/>
          <w:sz w:val="28"/>
          <w:szCs w:val="28"/>
        </w:rPr>
        <w:softHyphen/>
        <w:t>ниях нет потерь белка, снижения массы тканей, не содержащих жира, т. е. физиче</w:t>
      </w:r>
      <w:r>
        <w:rPr>
          <w:rFonts w:ascii="Times New Roman" w:hAnsi="Times New Roman"/>
          <w:color w:val="000000"/>
          <w:sz w:val="28"/>
          <w:szCs w:val="28"/>
        </w:rPr>
        <w:softHyphen/>
        <w:t xml:space="preserve">ская нагрузка предохраняет организм от отрицательного баланса. В случае, когда необходимо снизить вес в сжатые сроки </w:t>
      </w:r>
      <w:proofErr w:type="gramStart"/>
      <w:r>
        <w:rPr>
          <w:rFonts w:ascii="Times New Roman" w:hAnsi="Times New Roman"/>
          <w:color w:val="000000"/>
          <w:sz w:val="28"/>
          <w:szCs w:val="28"/>
        </w:rPr>
        <w:t>или</w:t>
      </w:r>
      <w:proofErr w:type="gramEnd"/>
      <w:r>
        <w:rPr>
          <w:rFonts w:ascii="Times New Roman" w:hAnsi="Times New Roman"/>
          <w:color w:val="000000"/>
          <w:sz w:val="28"/>
          <w:szCs w:val="28"/>
        </w:rPr>
        <w:t xml:space="preserve"> когда занимающему</w:t>
      </w:r>
      <w:r>
        <w:rPr>
          <w:rFonts w:ascii="Times New Roman" w:hAnsi="Times New Roman"/>
          <w:color w:val="000000"/>
          <w:sz w:val="28"/>
          <w:szCs w:val="28"/>
        </w:rPr>
        <w:softHyphen/>
        <w:t>ся противопоказаны интенсивные, длительные физические нагрузки и резкое ог</w:t>
      </w:r>
      <w:r>
        <w:rPr>
          <w:rFonts w:ascii="Times New Roman" w:hAnsi="Times New Roman"/>
          <w:color w:val="000000"/>
          <w:sz w:val="28"/>
          <w:szCs w:val="28"/>
        </w:rPr>
        <w:softHyphen/>
        <w:t>раничение питания, рекомендуется сочетать физические упражнения с ограниче</w:t>
      </w:r>
      <w:r>
        <w:rPr>
          <w:rFonts w:ascii="Times New Roman" w:hAnsi="Times New Roman"/>
          <w:color w:val="000000"/>
          <w:sz w:val="28"/>
          <w:szCs w:val="28"/>
        </w:rPr>
        <w:softHyphen/>
        <w:t>нием пищевого рациона. Игровой метод выражается через подвижные игры. Подвижной называется игра, построенная на движениях. Целевая установка и виды деятельности играю</w:t>
      </w:r>
      <w:r>
        <w:rPr>
          <w:rFonts w:ascii="Times New Roman" w:hAnsi="Times New Roman"/>
          <w:color w:val="000000"/>
          <w:sz w:val="28"/>
          <w:szCs w:val="28"/>
        </w:rPr>
        <w:softHyphen/>
        <w:t xml:space="preserve">щих определяются сюжетом (замыслом, темой) данной игры. Правила уточняют права и </w:t>
      </w:r>
      <w:r>
        <w:rPr>
          <w:rFonts w:ascii="Times New Roman" w:hAnsi="Times New Roman"/>
          <w:color w:val="000000"/>
          <w:sz w:val="28"/>
          <w:szCs w:val="28"/>
        </w:rPr>
        <w:lastRenderedPageBreak/>
        <w:t>обязанности участников, определяют; ведения и учета результатов игры. Содержанием игры обусловливается ее форма, т. е такая организация действий участников, которая предоставляет возможность широкого выбора способов дос</w:t>
      </w:r>
      <w:r>
        <w:rPr>
          <w:rFonts w:ascii="Times New Roman" w:hAnsi="Times New Roman"/>
          <w:color w:val="000000"/>
          <w:sz w:val="28"/>
          <w:szCs w:val="28"/>
        </w:rPr>
        <w:softHyphen/>
        <w:t>тижения поставленной цели, удовлетворения самим процессом игры. Содержанием и формой подвижной игры предопределяются следующие ее мето</w:t>
      </w:r>
      <w:r>
        <w:rPr>
          <w:rFonts w:ascii="Times New Roman" w:hAnsi="Times New Roman"/>
          <w:color w:val="000000"/>
          <w:sz w:val="28"/>
          <w:szCs w:val="28"/>
        </w:rPr>
        <w:softHyphen/>
        <w:t>дические особенности:  образность;  самостоятельность действий, ограничиваемая правилами;  выполнение движений с полной мобилизацией двигательных способностей (элементы соревнования);  непринужденность, естественность движений;  выполнение целостных действий и отдельных движений без строгой регламен</w:t>
      </w:r>
      <w:r>
        <w:rPr>
          <w:rFonts w:ascii="Times New Roman" w:hAnsi="Times New Roman"/>
          <w:color w:val="000000"/>
          <w:sz w:val="28"/>
          <w:szCs w:val="28"/>
        </w:rPr>
        <w:softHyphen/>
        <w:t>тации затрачиваемых усилий;  внезапная изменчивость ситуаций;  творческая инициативность действий (при этом правильно ориентированных и согласованных);  присвоение отдельным занимающимся (группе) определенных ролей, устанав</w:t>
      </w:r>
      <w:r>
        <w:rPr>
          <w:rFonts w:ascii="Times New Roman" w:hAnsi="Times New Roman"/>
          <w:color w:val="000000"/>
          <w:sz w:val="28"/>
          <w:szCs w:val="28"/>
        </w:rPr>
        <w:softHyphen/>
        <w:t>ливающих обязанности во взаимоотношениях с остальными игроками,  избирательность способов действий в различных связях и сочетаниях для реше</w:t>
      </w:r>
      <w:r>
        <w:rPr>
          <w:rFonts w:ascii="Times New Roman" w:hAnsi="Times New Roman"/>
          <w:color w:val="000000"/>
          <w:sz w:val="28"/>
          <w:szCs w:val="28"/>
        </w:rPr>
        <w:softHyphen/>
        <w:t>ния двигательных задач. Надо отметить, что понятие «игровой метод» предполагает не только какие-либо конкретные подвижные игры, но также и применение методических особенностей игры в любых физических упражнениях. Такие упражнения, сохраняя свою сущ</w:t>
      </w:r>
      <w:r>
        <w:rPr>
          <w:rFonts w:ascii="Times New Roman" w:hAnsi="Times New Roman"/>
          <w:color w:val="000000"/>
          <w:sz w:val="28"/>
          <w:szCs w:val="28"/>
        </w:rPr>
        <w:softHyphen/>
        <w:t>ность, приобретают своеобразную игровую окраску. Они привлекают занимаю</w:t>
      </w:r>
      <w:r>
        <w:rPr>
          <w:rFonts w:ascii="Times New Roman" w:hAnsi="Times New Roman"/>
          <w:color w:val="000000"/>
          <w:sz w:val="28"/>
          <w:szCs w:val="28"/>
        </w:rPr>
        <w:softHyphen/>
        <w:t>щихся своей эмоциональностью, доступностью, разнообразием и состязательным характером, помогают в основном правильно, но в облегченном виде выполнять элементы изучаемых технических приемов и тактических действий и одновремен</w:t>
      </w:r>
      <w:r>
        <w:rPr>
          <w:rFonts w:ascii="Times New Roman" w:hAnsi="Times New Roman"/>
          <w:color w:val="000000"/>
          <w:sz w:val="28"/>
          <w:szCs w:val="28"/>
        </w:rPr>
        <w:softHyphen/>
        <w:t>но содействуют воспитанию физических качеств. Выполняются такие упражне</w:t>
      </w:r>
      <w:r>
        <w:rPr>
          <w:rFonts w:ascii="Times New Roman" w:hAnsi="Times New Roman"/>
          <w:color w:val="000000"/>
          <w:sz w:val="28"/>
          <w:szCs w:val="28"/>
        </w:rPr>
        <w:softHyphen/>
        <w:t>ния, как правило, с полной мобилизацией двигательных способностей. В каждом физическом упражнении элементы игры могут быть выражены более или менее отчетливо, полно, в зависимости от различных требований и условий, в которых данное упражнение проводится. Использование игрового метода может быть эффективным (рациональным) только при наличии учета конкретных условий, в которых проводятся подвижные игры или физические упражнения с включением игровых элементов. Большинство сложных двигательных реакций в физического воспитании и спорте — это реакции «выбора» (когда из нескольких возможных действий требуется мгновенно выбрать одно, в данной ситуации) и реакций на движущийся объект. Воспитание быстроты сложных двигательных реакций связано с моделированием в занятиях и тренировках целостных двигательных ситуаций и систематическим участием в состязаниях. Однако обеспечить за счет этого в полной мере избира</w:t>
      </w:r>
      <w:r>
        <w:rPr>
          <w:rFonts w:ascii="Times New Roman" w:hAnsi="Times New Roman"/>
          <w:color w:val="000000"/>
          <w:sz w:val="28"/>
          <w:szCs w:val="28"/>
        </w:rPr>
        <w:softHyphen/>
        <w:t>тельно направление воздействие на улучшение сложной реакции невозможно. Для это необходимо использовать специально подготовительные упражнения, в которых моделируются отдельные формы и условия проявления быстроты сложных реакций в той или иной двигательной деятельности. Вместе с тем создаются спе</w:t>
      </w:r>
      <w:r>
        <w:rPr>
          <w:rFonts w:ascii="Times New Roman" w:hAnsi="Times New Roman"/>
          <w:color w:val="000000"/>
          <w:sz w:val="28"/>
          <w:szCs w:val="28"/>
        </w:rPr>
        <w:softHyphen/>
        <w:t>циальные условия, способствующие сокращению вымени реакции. При воспита</w:t>
      </w:r>
      <w:r>
        <w:rPr>
          <w:rFonts w:ascii="Times New Roman" w:hAnsi="Times New Roman"/>
          <w:color w:val="000000"/>
          <w:sz w:val="28"/>
          <w:szCs w:val="28"/>
        </w:rPr>
        <w:softHyphen/>
        <w:t>нии быстроты реакции на движущийся объект, особое внимание уделяется со</w:t>
      </w:r>
      <w:r>
        <w:rPr>
          <w:rFonts w:ascii="Times New Roman" w:hAnsi="Times New Roman"/>
          <w:color w:val="000000"/>
          <w:sz w:val="28"/>
          <w:szCs w:val="28"/>
        </w:rPr>
        <w:softHyphen/>
      </w:r>
      <w:r>
        <w:rPr>
          <w:rFonts w:ascii="Times New Roman" w:hAnsi="Times New Roman"/>
          <w:color w:val="000000"/>
          <w:sz w:val="28"/>
          <w:szCs w:val="28"/>
        </w:rPr>
        <w:lastRenderedPageBreak/>
        <w:t>кращению времени начала компонента реакции нахождения и фиксации объекта (например, мяча) в поле зрения. Этот компонент, когда объект появляется внезап</w:t>
      </w:r>
      <w:r>
        <w:rPr>
          <w:rFonts w:ascii="Times New Roman" w:hAnsi="Times New Roman"/>
          <w:color w:val="000000"/>
          <w:sz w:val="28"/>
          <w:szCs w:val="28"/>
        </w:rPr>
        <w:softHyphen/>
        <w:t>но и движется с большой скоростью, составляет значительную часть всего време</w:t>
      </w:r>
      <w:r>
        <w:rPr>
          <w:rFonts w:ascii="Times New Roman" w:hAnsi="Times New Roman"/>
          <w:color w:val="000000"/>
          <w:sz w:val="28"/>
          <w:szCs w:val="28"/>
        </w:rPr>
        <w:softHyphen/>
        <w:t xml:space="preserve">ни сложной двигательной реакции обычно больше половины. Стремясь сократить его, идут двумя основными путями: 1) воспитывают умение заблаговременно включать и «удерживать» объектов поле зрения (например, когда занимающийся не впускает мяч из поля зрения, время у него само собой сокращается на всю начальную фазу), а также умение заранее предусматривать возможные перемещения объекта; 2) направленно увеличивают требования к быстроте восприятия объема и другим компонентам сложной реакции на основе варьирования внешними факторами, стимулирующими ее быстроту.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 xml:space="preserve">Методика развития  быстроты движений </w:t>
      </w:r>
      <w:r>
        <w:rPr>
          <w:rFonts w:ascii="Times New Roman" w:hAnsi="Times New Roman"/>
          <w:color w:val="000000"/>
          <w:sz w:val="28"/>
          <w:szCs w:val="28"/>
        </w:rPr>
        <w:t xml:space="preserve">у юных спортсменов.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Внешнее проявление быстроты движений выражается скоростью двигатель</w:t>
      </w:r>
      <w:r>
        <w:rPr>
          <w:rFonts w:ascii="Times New Roman" w:hAnsi="Times New Roman"/>
          <w:color w:val="000000"/>
          <w:sz w:val="28"/>
          <w:szCs w:val="28"/>
        </w:rPr>
        <w:softHyphen/>
        <w:t>ных актов и всегда подкрепляется не только скоростными, но и другими способ</w:t>
      </w:r>
      <w:r>
        <w:rPr>
          <w:rFonts w:ascii="Times New Roman" w:hAnsi="Times New Roman"/>
          <w:color w:val="000000"/>
          <w:sz w:val="28"/>
          <w:szCs w:val="28"/>
        </w:rPr>
        <w:softHyphen/>
        <w:t>ностями (силовыми, координационными, выносливостью и др.). Скоростные способности - это совокупность индивидуальных особенностей, обу</w:t>
      </w:r>
      <w:r>
        <w:rPr>
          <w:rFonts w:ascii="Times New Roman" w:hAnsi="Times New Roman"/>
          <w:color w:val="000000"/>
          <w:sz w:val="28"/>
          <w:szCs w:val="28"/>
        </w:rPr>
        <w:softHyphen/>
        <w:t>словливающих быстроту выполнения двигательных действий. К числу основных скоростных способностей относятся: быстрота простой и сложной двигательных реакций; быстрота отдельных движений, не отягощенных внешним сопротивлени</w:t>
      </w:r>
      <w:r>
        <w:rPr>
          <w:rFonts w:ascii="Times New Roman" w:hAnsi="Times New Roman"/>
          <w:color w:val="000000"/>
          <w:sz w:val="28"/>
          <w:szCs w:val="28"/>
        </w:rPr>
        <w:softHyphen/>
        <w:t>ем; быстрота, проявляемая в темпе (частоте) движений. Являясь формами проявления быстроты, скорость одиночного движения и частота движений обусловлены подвижностью нервных процессов, соотношением быст</w:t>
      </w:r>
      <w:r>
        <w:rPr>
          <w:rFonts w:ascii="Times New Roman" w:hAnsi="Times New Roman"/>
          <w:color w:val="000000"/>
          <w:sz w:val="28"/>
          <w:szCs w:val="28"/>
        </w:rPr>
        <w:softHyphen/>
        <w:t>рых и медленных мышечных волокон, владением техникой упражнения и уровнем динамической силы у конкретного спортсмена. При подборе тренировочных упражнений для развития скорости движений необ</w:t>
      </w:r>
      <w:r>
        <w:rPr>
          <w:rFonts w:ascii="Times New Roman" w:hAnsi="Times New Roman"/>
          <w:color w:val="000000"/>
          <w:sz w:val="28"/>
          <w:szCs w:val="28"/>
        </w:rPr>
        <w:softHyphen/>
        <w:t>ходимо учитывать степень их освоения. В случае использования неосвоенных уп</w:t>
      </w:r>
      <w:r>
        <w:rPr>
          <w:rFonts w:ascii="Times New Roman" w:hAnsi="Times New Roman"/>
          <w:color w:val="000000"/>
          <w:sz w:val="28"/>
          <w:szCs w:val="28"/>
        </w:rPr>
        <w:softHyphen/>
        <w:t>ражнений внимание спортсмена будет сосредоточено не на быстроте выполнения упражнения, а на способе его выполнения. Планируя скорость выполнения уп</w:t>
      </w:r>
      <w:r>
        <w:rPr>
          <w:rFonts w:ascii="Times New Roman" w:hAnsi="Times New Roman"/>
          <w:color w:val="000000"/>
          <w:sz w:val="28"/>
          <w:szCs w:val="28"/>
        </w:rPr>
        <w:softHyphen/>
        <w:t>ражнения, следует помнить, что быстрое сокращение мышц в процессе движения сопровождается увеличением тонуса мышц-антагонистов, что вызывает тор</w:t>
      </w:r>
      <w:r>
        <w:rPr>
          <w:rFonts w:ascii="Times New Roman" w:hAnsi="Times New Roman"/>
          <w:color w:val="000000"/>
          <w:sz w:val="28"/>
          <w:szCs w:val="28"/>
        </w:rPr>
        <w:softHyphen/>
        <w:t>мозящий эффект, который носит охранительный характер. Это рефлекторное тор</w:t>
      </w:r>
      <w:r>
        <w:rPr>
          <w:rFonts w:ascii="Times New Roman" w:hAnsi="Times New Roman"/>
          <w:color w:val="000000"/>
          <w:sz w:val="28"/>
          <w:szCs w:val="28"/>
        </w:rPr>
        <w:softHyphen/>
        <w:t>можение устраняется кропотливой и длительной работой в конкретном движении, что ведет к совершенствованию межмышечной координации и снятию «тормо</w:t>
      </w:r>
      <w:r>
        <w:rPr>
          <w:rFonts w:ascii="Times New Roman" w:hAnsi="Times New Roman"/>
          <w:color w:val="000000"/>
          <w:sz w:val="28"/>
          <w:szCs w:val="28"/>
        </w:rPr>
        <w:softHyphen/>
        <w:t>зов». После этого постепенно необходимо выйти на уровень наиболее эффек</w:t>
      </w:r>
      <w:r>
        <w:rPr>
          <w:rFonts w:ascii="Times New Roman" w:hAnsi="Times New Roman"/>
          <w:color w:val="000000"/>
          <w:sz w:val="28"/>
          <w:szCs w:val="28"/>
        </w:rPr>
        <w:softHyphen/>
        <w:t>тивной интенсивности, равной 90—100% от максимальной. Длительность работы подбирается с таким расчетом, чтобы спортсмен был в со</w:t>
      </w:r>
      <w:r>
        <w:rPr>
          <w:rFonts w:ascii="Times New Roman" w:hAnsi="Times New Roman"/>
          <w:color w:val="000000"/>
          <w:sz w:val="28"/>
          <w:szCs w:val="28"/>
        </w:rPr>
        <w:softHyphen/>
        <w:t>стоянии поддерживать высокую скорость на протяжении всего времени выполнения упражнения. Продолжительность пауз между отдельными повторениями должна обеспечивать относительное восстановление. Следует учитывать, что мно</w:t>
      </w:r>
      <w:r>
        <w:rPr>
          <w:rFonts w:ascii="Times New Roman" w:hAnsi="Times New Roman"/>
          <w:color w:val="000000"/>
          <w:sz w:val="28"/>
          <w:szCs w:val="28"/>
        </w:rPr>
        <w:softHyphen/>
        <w:t xml:space="preserve">гократное выполнение скоростных упражнений с высокой интенсивностью даже при оптимальных паузах приводит к суммированию физико-химических сдвигов в организме и неизбежному снижению </w:t>
      </w:r>
      <w:r>
        <w:rPr>
          <w:rFonts w:ascii="Times New Roman" w:hAnsi="Times New Roman"/>
          <w:color w:val="000000"/>
          <w:sz w:val="28"/>
          <w:szCs w:val="28"/>
        </w:rPr>
        <w:lastRenderedPageBreak/>
        <w:t>работоспособности. Увеличению объема способствует планирование упражнений по сериям.  Одновременно следует увеличить интервалы отды</w:t>
      </w:r>
      <w:r>
        <w:rPr>
          <w:rFonts w:ascii="Times New Roman" w:hAnsi="Times New Roman"/>
          <w:color w:val="000000"/>
          <w:sz w:val="28"/>
          <w:szCs w:val="28"/>
        </w:rPr>
        <w:softHyphen/>
        <w:t xml:space="preserve">ха между сериями.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Основными методами совершенствования быстроты и частоты движений являются</w:t>
      </w:r>
      <w:r>
        <w:rPr>
          <w:rFonts w:ascii="Times New Roman" w:hAnsi="Times New Roman"/>
          <w:color w:val="000000"/>
          <w:sz w:val="28"/>
          <w:szCs w:val="28"/>
        </w:rPr>
        <w:t xml:space="preserve"> повторный, соревновательный, игровой. При воспитании скоростных способностей в начале отдельного занятия подготав</w:t>
      </w:r>
      <w:r>
        <w:rPr>
          <w:rFonts w:ascii="Times New Roman" w:hAnsi="Times New Roman"/>
          <w:color w:val="000000"/>
          <w:sz w:val="28"/>
          <w:szCs w:val="28"/>
        </w:rPr>
        <w:softHyphen/>
        <w:t>ливают нервно-мышечный аппарат спортсмена и активизируют его психическое состояние. Содержание основной части занятия должно соответствовать следую</w:t>
      </w:r>
      <w:r>
        <w:rPr>
          <w:rFonts w:ascii="Times New Roman" w:hAnsi="Times New Roman"/>
          <w:color w:val="000000"/>
          <w:sz w:val="28"/>
          <w:szCs w:val="28"/>
        </w:rPr>
        <w:softHyphen/>
        <w:t>щим методическим требованиям: - предлагаемые упражнения должны быть достаточно освоены занимающимися; - длительность упражнений со скоростной направленностью должна обеспечивать проявление высокой интенсивности работы на всем ее протяжении; - упражнения скоростного характера должны вызывать значительную мобилиза</w:t>
      </w:r>
      <w:r>
        <w:rPr>
          <w:rFonts w:ascii="Times New Roman" w:hAnsi="Times New Roman"/>
          <w:color w:val="000000"/>
          <w:sz w:val="28"/>
          <w:szCs w:val="28"/>
        </w:rPr>
        <w:softHyphen/>
        <w:t>цию функциональных систем, определяющих уровень скоростных возможностей (т. е. их интенсивность должна быть не ниже 88% от максимальной); - продолжительность пауз отдыха выбирается такой, чтобы к началу следующего упражнения физико-химические сдвиги в значительной мере были нейтрализова</w:t>
      </w:r>
      <w:r>
        <w:rPr>
          <w:rFonts w:ascii="Times New Roman" w:hAnsi="Times New Roman"/>
          <w:color w:val="000000"/>
          <w:sz w:val="28"/>
          <w:szCs w:val="28"/>
        </w:rPr>
        <w:softHyphen/>
        <w:t>ны и возбудимость нервной системы была повышенной. В условиях значительного утомления следует использовать активный отдых в форме низкоинтенсивной деятельности; рационально сочетать упражнения общего, регионального и относительно локаль</w:t>
      </w:r>
      <w:r>
        <w:rPr>
          <w:rFonts w:ascii="Times New Roman" w:hAnsi="Times New Roman"/>
          <w:color w:val="000000"/>
          <w:sz w:val="28"/>
          <w:szCs w:val="28"/>
        </w:rPr>
        <w:softHyphen/>
        <w:t>ного воздействия, способствующие сохранению работоспособности и увеличению объема выполняемой работы. В заключительной части занятий следует предусмотреть комплекс упражнений низкой интенсивности, направленных на восстановление дыхания и расслабление мышц. Вместе с тем показана эффективность комплексного применения средств скоростной и силовой подготовки в одном занятии или в системе смежных заня</w:t>
      </w:r>
      <w:r>
        <w:rPr>
          <w:rFonts w:ascii="Times New Roman" w:hAnsi="Times New Roman"/>
          <w:color w:val="000000"/>
          <w:sz w:val="28"/>
          <w:szCs w:val="28"/>
        </w:rPr>
        <w:softHyphen/>
        <w:t>тий. Последовательное выполнение упражнений в комплексе с отягощением 30 и 90% от максимальных является наиболее действенным для развития «взрывной си</w:t>
      </w:r>
      <w:r>
        <w:rPr>
          <w:rFonts w:ascii="Times New Roman" w:hAnsi="Times New Roman"/>
          <w:color w:val="000000"/>
          <w:sz w:val="28"/>
          <w:szCs w:val="28"/>
        </w:rPr>
        <w:softHyphen/>
        <w:t>лы» и сопровождается адаптацией организма к нагрузке скоростно-силовой на</w:t>
      </w:r>
      <w:r>
        <w:rPr>
          <w:rFonts w:ascii="Times New Roman" w:hAnsi="Times New Roman"/>
          <w:color w:val="000000"/>
          <w:sz w:val="28"/>
          <w:szCs w:val="28"/>
        </w:rPr>
        <w:softHyphen/>
        <w:t xml:space="preserve">правленности.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Основными средствами воспитания быстроты движений служат упражнения</w:t>
      </w:r>
      <w:r>
        <w:rPr>
          <w:rFonts w:ascii="Times New Roman" w:hAnsi="Times New Roman"/>
          <w:color w:val="000000"/>
          <w:sz w:val="28"/>
          <w:szCs w:val="28"/>
        </w:rPr>
        <w:t>, выполняемые с предельной либо около предельной скоростью: 1)собственно скоро</w:t>
      </w:r>
      <w:r>
        <w:rPr>
          <w:rFonts w:ascii="Times New Roman" w:hAnsi="Times New Roman"/>
          <w:color w:val="000000"/>
          <w:sz w:val="28"/>
          <w:szCs w:val="28"/>
        </w:rPr>
        <w:softHyphen/>
        <w:t>стные упражнения; 2) обще-подготовительные упражнения; 3) специально подго</w:t>
      </w:r>
      <w:r>
        <w:rPr>
          <w:rFonts w:ascii="Times New Roman" w:hAnsi="Times New Roman"/>
          <w:color w:val="000000"/>
          <w:sz w:val="28"/>
          <w:szCs w:val="28"/>
        </w:rPr>
        <w:softHyphen/>
        <w:t xml:space="preserve">товительные упражнения. В качестве </w:t>
      </w:r>
      <w:proofErr w:type="spellStart"/>
      <w:r>
        <w:rPr>
          <w:rFonts w:ascii="Times New Roman" w:hAnsi="Times New Roman"/>
          <w:color w:val="000000"/>
          <w:sz w:val="28"/>
          <w:szCs w:val="28"/>
        </w:rPr>
        <w:t>общеподготовительных</w:t>
      </w:r>
      <w:proofErr w:type="spellEnd"/>
      <w:r>
        <w:rPr>
          <w:rFonts w:ascii="Times New Roman" w:hAnsi="Times New Roman"/>
          <w:color w:val="000000"/>
          <w:sz w:val="28"/>
          <w:szCs w:val="28"/>
        </w:rPr>
        <w:t xml:space="preserve"> упражнений наиболее широко в физиче</w:t>
      </w:r>
      <w:r>
        <w:rPr>
          <w:rFonts w:ascii="Times New Roman" w:hAnsi="Times New Roman"/>
          <w:color w:val="000000"/>
          <w:sz w:val="28"/>
          <w:szCs w:val="28"/>
        </w:rPr>
        <w:softHyphen/>
        <w:t xml:space="preserve">ском воспитании и спорте используются спринтерские упражнения, прыжковое упражнения, игры с выраженными моментами ускорений (например, баскетбол по обычным и упрощенным правилам, и т.п.).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b/>
          <w:color w:val="000000"/>
          <w:sz w:val="28"/>
          <w:szCs w:val="28"/>
        </w:rPr>
        <w:t>При выборе специально подготовительных упражнений с особой тщательностью следует соблюдать прави</w:t>
      </w:r>
      <w:r>
        <w:rPr>
          <w:rFonts w:ascii="Times New Roman" w:hAnsi="Times New Roman"/>
          <w:b/>
          <w:color w:val="000000"/>
          <w:sz w:val="28"/>
          <w:szCs w:val="28"/>
        </w:rPr>
        <w:softHyphen/>
        <w:t>ла структурного подобия.</w:t>
      </w:r>
      <w:r>
        <w:rPr>
          <w:rFonts w:ascii="Times New Roman" w:hAnsi="Times New Roman"/>
          <w:color w:val="000000"/>
          <w:sz w:val="28"/>
          <w:szCs w:val="28"/>
        </w:rPr>
        <w:t xml:space="preserve"> В большинстве случаев они представляют собой «части» или целостные формы соревновательных упражнений, преобразованных таким об</w:t>
      </w:r>
      <w:r>
        <w:rPr>
          <w:rFonts w:ascii="Times New Roman" w:hAnsi="Times New Roman"/>
          <w:color w:val="000000"/>
          <w:sz w:val="28"/>
          <w:szCs w:val="28"/>
        </w:rPr>
        <w:softHyphen/>
        <w:t xml:space="preserve">разом» чтобы </w:t>
      </w:r>
      <w:r>
        <w:rPr>
          <w:rFonts w:ascii="Times New Roman" w:hAnsi="Times New Roman"/>
          <w:color w:val="000000"/>
          <w:sz w:val="28"/>
          <w:szCs w:val="28"/>
        </w:rPr>
        <w:lastRenderedPageBreak/>
        <w:t>можно было превысить скорость по отношению к достигнутой со</w:t>
      </w:r>
      <w:r>
        <w:rPr>
          <w:rFonts w:ascii="Times New Roman" w:hAnsi="Times New Roman"/>
          <w:color w:val="000000"/>
          <w:sz w:val="28"/>
          <w:szCs w:val="28"/>
        </w:rPr>
        <w:softHyphen/>
        <w:t xml:space="preserve">ревновательной. После достижения определенных успехов в развитии скоростных способностей дальнейшее улучшение результатов может и не проявиться, несмотря на систематичность занятий.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Из вышеизложенного следует, что наиболее соответствующими возрастным особенностям средствами, для развития скоростных способностей у детей младшего школьного возраста будут являться  упражнения комплексного воздействия. А основными методами в данном возрасте, дающими  наибольший  эффект будут -  игровой и соревновательный методы. Так как у  детей от семи до десяти лет преобладает предметно-образное мышление: они склонны к драматизации, воспроизведению в движениях того, что слышат, видят, наблюда</w:t>
      </w:r>
      <w:r>
        <w:rPr>
          <w:rFonts w:ascii="Times New Roman" w:hAnsi="Times New Roman"/>
          <w:color w:val="000000"/>
          <w:sz w:val="28"/>
          <w:szCs w:val="28"/>
        </w:rPr>
        <w:softHyphen/>
        <w:t>ют. Примерами могут служить игра «Волк во рву», состоящая из коротких повторных эпизодов (перебежек), или игра «Альпинисты», содержащая ряд последовательно выполняемых различных двигательных задач. Среди подвижных игр детей 7—9 лет встречаются немногочисленные простейшие игры с разделением на команды без вступления в непосредственное соприкосновение с противником («Метко в цель», «Команда быстроногих»). Недостаточной устойчивостью внимания и относительно слабо развитыми воле</w:t>
      </w:r>
      <w:r>
        <w:rPr>
          <w:rFonts w:ascii="Times New Roman" w:hAnsi="Times New Roman"/>
          <w:color w:val="000000"/>
          <w:sz w:val="28"/>
          <w:szCs w:val="28"/>
        </w:rPr>
        <w:softHyphen/>
        <w:t>выми качествами детей этого возраста объясняются простота и лаконичность пра</w:t>
      </w:r>
      <w:r>
        <w:rPr>
          <w:rFonts w:ascii="Times New Roman" w:hAnsi="Times New Roman"/>
          <w:color w:val="000000"/>
          <w:sz w:val="28"/>
          <w:szCs w:val="28"/>
        </w:rPr>
        <w:softHyphen/>
        <w:t>вил игр, стремление детей сразу включаться в активные игровые действия, выяс</w:t>
      </w:r>
      <w:r>
        <w:rPr>
          <w:rFonts w:ascii="Times New Roman" w:hAnsi="Times New Roman"/>
          <w:color w:val="000000"/>
          <w:sz w:val="28"/>
          <w:szCs w:val="28"/>
        </w:rPr>
        <w:softHyphen/>
        <w:t>нять результаты игры в кратчайшие сроки Развитие активности и самостоятельно</w:t>
      </w:r>
      <w:r>
        <w:rPr>
          <w:rFonts w:ascii="Times New Roman" w:hAnsi="Times New Roman"/>
          <w:color w:val="000000"/>
          <w:sz w:val="28"/>
          <w:szCs w:val="28"/>
        </w:rPr>
        <w:softHyphen/>
        <w:t>сти в действиях при недостаточности волевых качеств нередко сводится к стрем</w:t>
      </w:r>
      <w:r>
        <w:rPr>
          <w:rFonts w:ascii="Times New Roman" w:hAnsi="Times New Roman"/>
          <w:color w:val="000000"/>
          <w:sz w:val="28"/>
          <w:szCs w:val="28"/>
        </w:rPr>
        <w:softHyphen/>
        <w:t xml:space="preserve">лению играть за себя и для себя (добиваться наиболее интересных ролей в игре, не уступая товарищам, нарочно подолгу водить и т. п.). </w:t>
      </w:r>
    </w:p>
    <w:p w:rsidR="00397662" w:rsidRDefault="00397662" w:rsidP="003A5421">
      <w:pPr>
        <w:spacing w:line="240" w:lineRule="auto"/>
        <w:jc w:val="both"/>
        <w:rPr>
          <w:rFonts w:ascii="Times New Roman" w:hAnsi="Times New Roman"/>
          <w:color w:val="000000"/>
          <w:sz w:val="28"/>
          <w:szCs w:val="28"/>
        </w:rPr>
      </w:pPr>
      <w:r>
        <w:rPr>
          <w:rFonts w:ascii="Times New Roman" w:hAnsi="Times New Roman"/>
          <w:color w:val="000000"/>
          <w:sz w:val="28"/>
          <w:szCs w:val="28"/>
        </w:rPr>
        <w:t>Способность к быстроте передвижения тела в пространстве формируется медленнее. Поэтому для них доступнее подвиж</w:t>
      </w:r>
      <w:r>
        <w:rPr>
          <w:rFonts w:ascii="Times New Roman" w:hAnsi="Times New Roman"/>
          <w:color w:val="000000"/>
          <w:sz w:val="28"/>
          <w:szCs w:val="28"/>
        </w:rPr>
        <w:softHyphen/>
        <w:t>ные игры, требующие не столько предельно быстрого перемещения тела в прост</w:t>
      </w:r>
      <w:r>
        <w:rPr>
          <w:rFonts w:ascii="Times New Roman" w:hAnsi="Times New Roman"/>
          <w:color w:val="000000"/>
          <w:sz w:val="28"/>
          <w:szCs w:val="28"/>
        </w:rPr>
        <w:softHyphen/>
        <w:t>ранстве («Команда быстроногих»), сколько быстроты выполнения отдельных (одиночных) движений и двигательных реакций: игра с быстрой передачей мяча («Гонка мячей»), с дополнительными заданиями на внезапные остановки, возоб</w:t>
      </w:r>
      <w:r>
        <w:rPr>
          <w:rFonts w:ascii="Times New Roman" w:hAnsi="Times New Roman"/>
          <w:color w:val="000000"/>
          <w:sz w:val="28"/>
          <w:szCs w:val="28"/>
        </w:rPr>
        <w:softHyphen/>
        <w:t>новление и. изменение направления передвижения («Салки»).</w:t>
      </w:r>
    </w:p>
    <w:p w:rsidR="00397662" w:rsidRDefault="00397662" w:rsidP="003A5421">
      <w:pPr>
        <w:spacing w:line="240" w:lineRule="auto"/>
        <w:jc w:val="both"/>
        <w:rPr>
          <w:rFonts w:ascii="Times New Roman" w:hAnsi="Times New Roman"/>
          <w:color w:val="000000"/>
          <w:sz w:val="28"/>
          <w:szCs w:val="28"/>
        </w:rPr>
      </w:pPr>
      <w:r>
        <w:rPr>
          <w:rFonts w:ascii="Times New Roman" w:hAnsi="Times New Roman"/>
          <w:color w:val="000000"/>
          <w:sz w:val="28"/>
          <w:szCs w:val="28"/>
        </w:rPr>
        <w:t>Та</w:t>
      </w:r>
      <w:r w:rsidR="003A5421">
        <w:rPr>
          <w:rFonts w:ascii="Times New Roman" w:hAnsi="Times New Roman"/>
          <w:color w:val="000000"/>
          <w:sz w:val="28"/>
          <w:szCs w:val="28"/>
        </w:rPr>
        <w:t xml:space="preserve">ким образом, для более </w:t>
      </w:r>
      <w:bookmarkStart w:id="0" w:name="_GoBack"/>
      <w:bookmarkEnd w:id="0"/>
      <w:proofErr w:type="gramStart"/>
      <w:r>
        <w:rPr>
          <w:rFonts w:ascii="Times New Roman" w:hAnsi="Times New Roman"/>
          <w:color w:val="000000"/>
          <w:sz w:val="28"/>
          <w:szCs w:val="28"/>
        </w:rPr>
        <w:t>эффективной  </w:t>
      </w:r>
      <w:proofErr w:type="spellStart"/>
      <w:r>
        <w:rPr>
          <w:rFonts w:ascii="Times New Roman" w:hAnsi="Times New Roman"/>
          <w:color w:val="000000"/>
          <w:sz w:val="28"/>
          <w:szCs w:val="28"/>
        </w:rPr>
        <w:t>сформированности</w:t>
      </w:r>
      <w:proofErr w:type="spellEnd"/>
      <w:proofErr w:type="gramEnd"/>
      <w:r>
        <w:rPr>
          <w:rFonts w:ascii="Times New Roman" w:hAnsi="Times New Roman"/>
          <w:color w:val="000000"/>
          <w:sz w:val="28"/>
          <w:szCs w:val="28"/>
        </w:rPr>
        <w:t xml:space="preserve">  скоростных    способностей     у  младшего      школьного  возраста,  целесообразно      шире  использовать    упражнения             комплексного  характера,  которые        способствуют     развитию     различных       систем                      организма и подвижные  игры.  </w:t>
      </w:r>
      <w:proofErr w:type="gramStart"/>
      <w:r>
        <w:rPr>
          <w:rFonts w:ascii="Times New Roman" w:hAnsi="Times New Roman"/>
          <w:color w:val="000000"/>
          <w:sz w:val="28"/>
          <w:szCs w:val="28"/>
        </w:rPr>
        <w:t>Роль  подвижных</w:t>
      </w:r>
      <w:proofErr w:type="gramEnd"/>
      <w:r>
        <w:rPr>
          <w:rFonts w:ascii="Times New Roman" w:hAnsi="Times New Roman"/>
          <w:color w:val="000000"/>
          <w:sz w:val="28"/>
          <w:szCs w:val="28"/>
        </w:rPr>
        <w:t xml:space="preserve">  игр в развитии быстроты  у  детей  младшего  школьного    возраста    очень    велика, так   как они        способствуют  повышению  уровня          скоростных  способностей     и               влияют на развитие физических  качеств  юного спортсмена.</w:t>
      </w:r>
    </w:p>
    <w:p w:rsidR="00397662" w:rsidRDefault="00397662" w:rsidP="00397662">
      <w:pPr>
        <w:spacing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 xml:space="preserve">Список  литературы. </w:t>
      </w:r>
    </w:p>
    <w:p w:rsidR="00397662" w:rsidRDefault="00397662" w:rsidP="00397662">
      <w:pPr>
        <w:spacing w:line="240" w:lineRule="auto"/>
        <w:jc w:val="both"/>
        <w:rPr>
          <w:rFonts w:ascii="Times New Roman" w:hAnsi="Times New Roman"/>
          <w:color w:val="000000"/>
          <w:sz w:val="28"/>
          <w:szCs w:val="28"/>
        </w:rPr>
      </w:pPr>
      <w:r>
        <w:rPr>
          <w:rFonts w:ascii="Times New Roman" w:hAnsi="Times New Roman"/>
          <w:color w:val="000000"/>
          <w:sz w:val="28"/>
          <w:szCs w:val="28"/>
        </w:rPr>
        <w:t>1.  </w:t>
      </w:r>
      <w:proofErr w:type="spellStart"/>
      <w:r>
        <w:rPr>
          <w:rFonts w:ascii="Times New Roman" w:hAnsi="Times New Roman"/>
          <w:color w:val="000000"/>
          <w:sz w:val="28"/>
          <w:szCs w:val="28"/>
        </w:rPr>
        <w:t>Ашмарин</w:t>
      </w:r>
      <w:proofErr w:type="spellEnd"/>
      <w:r>
        <w:rPr>
          <w:rFonts w:ascii="Times New Roman" w:hAnsi="Times New Roman"/>
          <w:color w:val="000000"/>
          <w:sz w:val="28"/>
          <w:szCs w:val="28"/>
        </w:rPr>
        <w:t xml:space="preserve"> Б.А. Теория и методика педагогических исследований в </w:t>
      </w:r>
      <w:proofErr w:type="spellStart"/>
      <w:r>
        <w:rPr>
          <w:rFonts w:ascii="Times New Roman" w:hAnsi="Times New Roman"/>
          <w:color w:val="000000"/>
          <w:sz w:val="28"/>
          <w:szCs w:val="28"/>
        </w:rPr>
        <w:t>физиче</w:t>
      </w:r>
      <w:proofErr w:type="spellEnd"/>
      <w:r>
        <w:rPr>
          <w:rFonts w:ascii="Times New Roman" w:hAnsi="Times New Roman"/>
          <w:color w:val="000000"/>
          <w:sz w:val="28"/>
          <w:szCs w:val="28"/>
        </w:rPr>
        <w:softHyphen/>
        <w:t xml:space="preserve">       </w:t>
      </w:r>
      <w:proofErr w:type="spellStart"/>
      <w:r>
        <w:rPr>
          <w:rFonts w:ascii="Times New Roman" w:hAnsi="Times New Roman"/>
          <w:color w:val="000000"/>
          <w:sz w:val="28"/>
          <w:szCs w:val="28"/>
        </w:rPr>
        <w:t>ском</w:t>
      </w:r>
      <w:proofErr w:type="spellEnd"/>
      <w:r>
        <w:rPr>
          <w:rFonts w:ascii="Times New Roman" w:hAnsi="Times New Roman"/>
          <w:color w:val="000000"/>
          <w:sz w:val="28"/>
          <w:szCs w:val="28"/>
        </w:rPr>
        <w:t xml:space="preserve"> воспитании (пособие для студентов, аспирантов и преподавателей        ин</w:t>
      </w:r>
      <w:r>
        <w:rPr>
          <w:rFonts w:ascii="Times New Roman" w:hAnsi="Times New Roman"/>
          <w:color w:val="000000"/>
          <w:sz w:val="28"/>
          <w:szCs w:val="28"/>
        </w:rPr>
        <w:softHyphen/>
        <w:t xml:space="preserve">ститутов </w:t>
      </w:r>
      <w:proofErr w:type="spellStart"/>
      <w:r>
        <w:rPr>
          <w:rFonts w:ascii="Times New Roman" w:hAnsi="Times New Roman"/>
          <w:color w:val="000000"/>
          <w:sz w:val="28"/>
          <w:szCs w:val="28"/>
        </w:rPr>
        <w:t>физ.культуры</w:t>
      </w:r>
      <w:proofErr w:type="spellEnd"/>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М.: Физическая культура и спорт,1978.- 223 с. 2.  Богданов Г.П. Школьникам - здоровый образ жизни (Внеурочные занятия        с учащимися по физической культуре.). -М.: </w:t>
      </w:r>
      <w:proofErr w:type="spellStart"/>
      <w:r>
        <w:rPr>
          <w:rFonts w:ascii="Times New Roman" w:hAnsi="Times New Roman"/>
          <w:color w:val="000000"/>
          <w:sz w:val="28"/>
          <w:szCs w:val="28"/>
        </w:rPr>
        <w:t>ФиС</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1989.-</w:t>
      </w:r>
      <w:proofErr w:type="gramEnd"/>
      <w:r>
        <w:rPr>
          <w:rFonts w:ascii="Times New Roman" w:hAnsi="Times New Roman"/>
          <w:color w:val="000000"/>
          <w:sz w:val="28"/>
          <w:szCs w:val="28"/>
        </w:rPr>
        <w:t xml:space="preserve"> 192 с. 3.  </w:t>
      </w:r>
      <w:proofErr w:type="spellStart"/>
      <w:r>
        <w:rPr>
          <w:rFonts w:ascii="Times New Roman" w:hAnsi="Times New Roman"/>
          <w:color w:val="000000"/>
          <w:sz w:val="28"/>
          <w:szCs w:val="28"/>
        </w:rPr>
        <w:t>Верхлин</w:t>
      </w:r>
      <w:proofErr w:type="spellEnd"/>
      <w:r>
        <w:rPr>
          <w:rFonts w:ascii="Times New Roman" w:hAnsi="Times New Roman"/>
          <w:color w:val="000000"/>
          <w:sz w:val="28"/>
          <w:szCs w:val="28"/>
        </w:rPr>
        <w:t xml:space="preserve"> В.Н. Технические средства обучения на уроках физической культу</w:t>
      </w:r>
      <w:r>
        <w:rPr>
          <w:rFonts w:ascii="Times New Roman" w:hAnsi="Times New Roman"/>
          <w:color w:val="000000"/>
          <w:sz w:val="28"/>
          <w:szCs w:val="28"/>
        </w:rPr>
        <w:softHyphen/>
        <w:t>ры. - М.: Просвещение. - 1990. - 79 с. 4.  Воспитательная работа в детской спортивной школе / Под. ред.       </w:t>
      </w:r>
      <w:proofErr w:type="spellStart"/>
      <w:r>
        <w:rPr>
          <w:rFonts w:ascii="Times New Roman" w:hAnsi="Times New Roman"/>
          <w:color w:val="000000"/>
          <w:sz w:val="28"/>
          <w:szCs w:val="28"/>
        </w:rPr>
        <w:t>Белорусовой</w:t>
      </w:r>
      <w:proofErr w:type="spellEnd"/>
      <w:r>
        <w:rPr>
          <w:rFonts w:ascii="Times New Roman" w:hAnsi="Times New Roman"/>
          <w:color w:val="000000"/>
          <w:sz w:val="28"/>
          <w:szCs w:val="28"/>
        </w:rPr>
        <w:t xml:space="preserve"> В.В., </w:t>
      </w:r>
      <w:proofErr w:type="spellStart"/>
      <w:r>
        <w:rPr>
          <w:rFonts w:ascii="Times New Roman" w:hAnsi="Times New Roman"/>
          <w:color w:val="000000"/>
          <w:sz w:val="28"/>
          <w:szCs w:val="28"/>
        </w:rPr>
        <w:t>Решетень</w:t>
      </w:r>
      <w:proofErr w:type="spellEnd"/>
      <w:r>
        <w:rPr>
          <w:rFonts w:ascii="Times New Roman" w:hAnsi="Times New Roman"/>
          <w:color w:val="000000"/>
          <w:sz w:val="28"/>
          <w:szCs w:val="28"/>
        </w:rPr>
        <w:t xml:space="preserve"> И.Н. - </w:t>
      </w:r>
      <w:proofErr w:type="gramStart"/>
      <w:r>
        <w:rPr>
          <w:rFonts w:ascii="Times New Roman" w:hAnsi="Times New Roman"/>
          <w:color w:val="000000"/>
          <w:sz w:val="28"/>
          <w:szCs w:val="28"/>
        </w:rPr>
        <w:t>Москва.:</w:t>
      </w:r>
      <w:proofErr w:type="gramEnd"/>
      <w:r>
        <w:rPr>
          <w:rFonts w:ascii="Times New Roman" w:hAnsi="Times New Roman"/>
          <w:color w:val="000000"/>
          <w:sz w:val="28"/>
          <w:szCs w:val="28"/>
        </w:rPr>
        <w:t xml:space="preserve"> Просвещение, 1964. - 68с. 5.  Володина </w:t>
      </w:r>
      <w:proofErr w:type="gramStart"/>
      <w:r>
        <w:rPr>
          <w:rFonts w:ascii="Times New Roman" w:hAnsi="Times New Roman"/>
          <w:color w:val="000000"/>
          <w:sz w:val="28"/>
          <w:szCs w:val="28"/>
        </w:rPr>
        <w:t>В.С  Основы</w:t>
      </w:r>
      <w:proofErr w:type="gramEnd"/>
      <w:r>
        <w:rPr>
          <w:rFonts w:ascii="Times New Roman" w:hAnsi="Times New Roman"/>
          <w:color w:val="000000"/>
          <w:sz w:val="28"/>
          <w:szCs w:val="28"/>
        </w:rPr>
        <w:t>, теории и методы  физического  воспитания.-     Минск., 1991 г. 6.  Выдрин В.М. Введение в специальность: Учеб. пособие для институтов     фи</w:t>
      </w:r>
      <w:r>
        <w:rPr>
          <w:rFonts w:ascii="Times New Roman" w:hAnsi="Times New Roman"/>
          <w:color w:val="000000"/>
          <w:sz w:val="28"/>
          <w:szCs w:val="28"/>
        </w:rPr>
        <w:softHyphen/>
        <w:t>зической культуры. - 2-е изд. переработанное. - М.: Физкультура и       спорт. -1980.- 119с. 7.  </w:t>
      </w:r>
      <w:proofErr w:type="spellStart"/>
      <w:r>
        <w:rPr>
          <w:rFonts w:ascii="Times New Roman" w:hAnsi="Times New Roman"/>
          <w:color w:val="000000"/>
          <w:sz w:val="28"/>
          <w:szCs w:val="28"/>
        </w:rPr>
        <w:t>Гогунов</w:t>
      </w:r>
      <w:proofErr w:type="spellEnd"/>
      <w:r>
        <w:rPr>
          <w:rFonts w:ascii="Times New Roman" w:hAnsi="Times New Roman"/>
          <w:color w:val="000000"/>
          <w:sz w:val="28"/>
          <w:szCs w:val="28"/>
        </w:rPr>
        <w:t xml:space="preserve"> Е.Н., Мартьянов Б.И. Психология физического воспитания и     </w:t>
      </w:r>
      <w:proofErr w:type="spellStart"/>
      <w:r>
        <w:rPr>
          <w:rFonts w:ascii="Times New Roman" w:hAnsi="Times New Roman"/>
          <w:color w:val="000000"/>
          <w:sz w:val="28"/>
          <w:szCs w:val="28"/>
        </w:rPr>
        <w:t>спор-</w:t>
      </w:r>
      <w:proofErr w:type="gramStart"/>
      <w:r>
        <w:rPr>
          <w:rFonts w:ascii="Times New Roman" w:hAnsi="Times New Roman"/>
          <w:color w:val="000000"/>
          <w:sz w:val="28"/>
          <w:szCs w:val="28"/>
        </w:rPr>
        <w:t>та:Учеб</w:t>
      </w:r>
      <w:proofErr w:type="spellEnd"/>
      <w:proofErr w:type="gramEnd"/>
      <w:r>
        <w:rPr>
          <w:rFonts w:ascii="Times New Roman" w:hAnsi="Times New Roman"/>
          <w:color w:val="000000"/>
          <w:sz w:val="28"/>
          <w:szCs w:val="28"/>
        </w:rPr>
        <w:t xml:space="preserve">. Пособие дня студентов </w:t>
      </w:r>
      <w:proofErr w:type="spellStart"/>
      <w:r>
        <w:rPr>
          <w:rFonts w:ascii="Times New Roman" w:hAnsi="Times New Roman"/>
          <w:color w:val="000000"/>
          <w:sz w:val="28"/>
          <w:szCs w:val="28"/>
        </w:rPr>
        <w:t>высш.под</w:t>
      </w:r>
      <w:proofErr w:type="spellEnd"/>
      <w:r>
        <w:rPr>
          <w:rFonts w:ascii="Times New Roman" w:hAnsi="Times New Roman"/>
          <w:color w:val="000000"/>
          <w:sz w:val="28"/>
          <w:szCs w:val="28"/>
        </w:rPr>
        <w:t>. учеб. Заведений. —       </w:t>
      </w:r>
      <w:proofErr w:type="spellStart"/>
      <w:r>
        <w:rPr>
          <w:rFonts w:ascii="Times New Roman" w:hAnsi="Times New Roman"/>
          <w:color w:val="000000"/>
          <w:sz w:val="28"/>
          <w:szCs w:val="28"/>
        </w:rPr>
        <w:t>М.:Академия</w:t>
      </w:r>
      <w:proofErr w:type="spellEnd"/>
      <w:r>
        <w:rPr>
          <w:rFonts w:ascii="Times New Roman" w:hAnsi="Times New Roman"/>
          <w:color w:val="000000"/>
          <w:sz w:val="28"/>
          <w:szCs w:val="28"/>
        </w:rPr>
        <w:t>, 2000.-288 с. 8.  </w:t>
      </w:r>
      <w:proofErr w:type="spellStart"/>
      <w:r>
        <w:rPr>
          <w:rFonts w:ascii="Times New Roman" w:hAnsi="Times New Roman"/>
          <w:color w:val="000000"/>
          <w:sz w:val="28"/>
          <w:szCs w:val="28"/>
        </w:rPr>
        <w:t>Гужаловский</w:t>
      </w:r>
      <w:proofErr w:type="spellEnd"/>
      <w:r>
        <w:rPr>
          <w:rFonts w:ascii="Times New Roman" w:hAnsi="Times New Roman"/>
          <w:color w:val="000000"/>
          <w:sz w:val="28"/>
          <w:szCs w:val="28"/>
        </w:rPr>
        <w:t xml:space="preserve"> А.Л.  Развитие двигательных  качеств  у  школьников.-     Минск .,1978 г. 9.  </w:t>
      </w:r>
      <w:proofErr w:type="spellStart"/>
      <w:proofErr w:type="gramStart"/>
      <w:r>
        <w:rPr>
          <w:rFonts w:ascii="Times New Roman" w:hAnsi="Times New Roman"/>
          <w:color w:val="000000"/>
          <w:sz w:val="28"/>
          <w:szCs w:val="28"/>
        </w:rPr>
        <w:t>Гужаловский</w:t>
      </w:r>
      <w:proofErr w:type="spellEnd"/>
      <w:r>
        <w:rPr>
          <w:rFonts w:ascii="Times New Roman" w:hAnsi="Times New Roman"/>
          <w:color w:val="000000"/>
          <w:sz w:val="28"/>
          <w:szCs w:val="28"/>
        </w:rPr>
        <w:t xml:space="preserve">  А.А</w:t>
      </w:r>
      <w:proofErr w:type="gramEnd"/>
      <w:r>
        <w:rPr>
          <w:rFonts w:ascii="Times New Roman" w:hAnsi="Times New Roman"/>
          <w:color w:val="000000"/>
          <w:sz w:val="28"/>
          <w:szCs w:val="28"/>
        </w:rPr>
        <w:t xml:space="preserve"> Основы  теории и  методики  физического      воспитания., - М., 1986 г.  10.  </w:t>
      </w:r>
      <w:proofErr w:type="spellStart"/>
      <w:r>
        <w:rPr>
          <w:rFonts w:ascii="Times New Roman" w:hAnsi="Times New Roman"/>
          <w:color w:val="000000"/>
          <w:sz w:val="28"/>
          <w:szCs w:val="28"/>
        </w:rPr>
        <w:t>Деркач</w:t>
      </w:r>
      <w:proofErr w:type="spellEnd"/>
      <w:r>
        <w:rPr>
          <w:rFonts w:ascii="Times New Roman" w:hAnsi="Times New Roman"/>
          <w:color w:val="000000"/>
          <w:sz w:val="28"/>
          <w:szCs w:val="28"/>
        </w:rPr>
        <w:t xml:space="preserve"> А.А., Исаев А.А. Педагогическое мастерство </w:t>
      </w:r>
      <w:proofErr w:type="gramStart"/>
      <w:r>
        <w:rPr>
          <w:rFonts w:ascii="Times New Roman" w:hAnsi="Times New Roman"/>
          <w:color w:val="000000"/>
          <w:sz w:val="28"/>
          <w:szCs w:val="28"/>
        </w:rPr>
        <w:t>тренера.-</w:t>
      </w:r>
      <w:proofErr w:type="gramEnd"/>
      <w:r>
        <w:rPr>
          <w:rFonts w:ascii="Times New Roman" w:hAnsi="Times New Roman"/>
          <w:color w:val="000000"/>
          <w:sz w:val="28"/>
          <w:szCs w:val="28"/>
        </w:rPr>
        <w:t xml:space="preserve"> М.:            Физкуль</w:t>
      </w:r>
      <w:r>
        <w:rPr>
          <w:rFonts w:ascii="Times New Roman" w:hAnsi="Times New Roman"/>
          <w:color w:val="000000"/>
          <w:sz w:val="28"/>
          <w:szCs w:val="28"/>
        </w:rPr>
        <w:softHyphen/>
        <w:t xml:space="preserve">тура и спорт, 1981.- 375 с </w:t>
      </w:r>
    </w:p>
    <w:p w:rsidR="00583323" w:rsidRDefault="00583323"/>
    <w:sectPr w:rsidR="00583323" w:rsidSect="003A5421">
      <w:pgSz w:w="11906" w:h="16838"/>
      <w:pgMar w:top="1134" w:right="851" w:bottom="1134" w:left="1701" w:header="709" w:footer="709" w:gutter="0"/>
      <w:pgBorders w:offsetFrom="page">
        <w:top w:val="checkered" w:sz="10" w:space="24" w:color="auto"/>
        <w:left w:val="checkered" w:sz="10" w:space="24" w:color="auto"/>
        <w:bottom w:val="checkered" w:sz="10" w:space="24" w:color="auto"/>
        <w:right w:val="checkered"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CD"/>
    <w:rsid w:val="00397662"/>
    <w:rsid w:val="003A5421"/>
    <w:rsid w:val="005420CD"/>
    <w:rsid w:val="00583323"/>
    <w:rsid w:val="005D4C91"/>
    <w:rsid w:val="00AF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1C104-A8F3-4788-9CC5-5C5A8188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6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7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tt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4909</Words>
  <Characters>27987</Characters>
  <Application>Microsoft Office Word</Application>
  <DocSecurity>0</DocSecurity>
  <Lines>233</Lines>
  <Paragraphs>65</Paragraphs>
  <ScaleCrop>false</ScaleCrop>
  <Company>SPecialiST RePack</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2019-10-10T08:12:00Z</dcterms:created>
  <dcterms:modified xsi:type="dcterms:W3CDTF">2020-03-23T07:26:00Z</dcterms:modified>
</cp:coreProperties>
</file>