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06" w:rsidRDefault="00A22C06" w:rsidP="00FF60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2C06" w:rsidTr="00A22C06">
        <w:tc>
          <w:tcPr>
            <w:tcW w:w="4785" w:type="dxa"/>
          </w:tcPr>
          <w:p w:rsidR="00A22C06" w:rsidRDefault="00A22C06" w:rsidP="00FF60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МКОУ ДО</w:t>
            </w:r>
            <w:r w:rsidR="00583665" w:rsidRPr="00583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ДЮСШ </w:t>
            </w:r>
          </w:p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____________________Н.В. Белашов</w:t>
            </w:r>
          </w:p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от</w:t>
            </w:r>
            <w:r w:rsidR="002458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10.08.2015     </w:t>
            </w: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2458A7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22C06" w:rsidRPr="00A22C06" w:rsidRDefault="00727B37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Пррринято</w:t>
            </w:r>
            <w:bookmarkStart w:id="0" w:name="_GoBack"/>
            <w:bookmarkEnd w:id="0"/>
            <w:r w:rsidR="00A22C06"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                                                       </w:t>
            </w:r>
          </w:p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 Управляющего  совета</w:t>
            </w:r>
          </w:p>
          <w:p w:rsidR="00A22C06" w:rsidRPr="00A22C06" w:rsidRDefault="00A22C06" w:rsidP="00A22C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ДО   ДЮСШ                          </w:t>
            </w:r>
          </w:p>
          <w:p w:rsidR="00A22C06" w:rsidRDefault="00A22C06" w:rsidP="00245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</w:t>
            </w:r>
            <w:r w:rsidR="002458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2458A7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2458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22C06">
              <w:rPr>
                <w:rFonts w:ascii="Times New Roman" w:hAnsi="Times New Roman" w:cs="Times New Roman"/>
                <w:bCs/>
                <w:sz w:val="28"/>
                <w:szCs w:val="28"/>
              </w:rPr>
              <w:t>.2015</w:t>
            </w:r>
          </w:p>
        </w:tc>
      </w:tr>
    </w:tbl>
    <w:p w:rsidR="00A22C06" w:rsidRDefault="00A22C06" w:rsidP="00FF60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06" w:rsidRDefault="00A22C06" w:rsidP="00FF60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C06" w:rsidRDefault="00A22C06" w:rsidP="00A22C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6052" w:rsidRPr="00FF6052" w:rsidRDefault="00FF6052" w:rsidP="00FF6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b/>
          <w:bCs/>
          <w:sz w:val="28"/>
          <w:szCs w:val="28"/>
        </w:rPr>
        <w:t>ПОЛОЖЕНИЕ 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br/>
        <w:t>о приемной и апелляционной комиссий</w:t>
      </w:r>
    </w:p>
    <w:p w:rsidR="00FF6052" w:rsidRPr="00FF6052" w:rsidRDefault="00FF6052" w:rsidP="00FF60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казённого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дополнительного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«Д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t>етско-юношеск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>а»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Арзгирского района Ставропольского края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6052" w:rsidRPr="00FF6052" w:rsidRDefault="00FF6052" w:rsidP="00FF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 </w:t>
      </w:r>
    </w:p>
    <w:p w:rsidR="00FF6052" w:rsidRPr="00FF6052" w:rsidRDefault="00FF6052" w:rsidP="00FF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F6052">
        <w:rPr>
          <w:rFonts w:ascii="Times New Roman" w:hAnsi="Times New Roman" w:cs="Times New Roman"/>
          <w:sz w:val="28"/>
          <w:szCs w:val="28"/>
        </w:rPr>
        <w:t>      </w:t>
      </w:r>
      <w:r w:rsidRPr="00FF605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1.1.   </w:t>
      </w:r>
      <w:proofErr w:type="gramStart"/>
      <w:r w:rsidRPr="00FF605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о приемной </w:t>
      </w:r>
      <w:r w:rsidR="009F3DDE">
        <w:rPr>
          <w:rFonts w:ascii="Times New Roman" w:hAnsi="Times New Roman" w:cs="Times New Roman"/>
          <w:sz w:val="28"/>
          <w:szCs w:val="28"/>
        </w:rPr>
        <w:t xml:space="preserve"> и </w:t>
      </w:r>
      <w:r w:rsidRPr="00FF6052">
        <w:rPr>
          <w:rFonts w:ascii="Times New Roman" w:hAnsi="Times New Roman" w:cs="Times New Roman"/>
          <w:sz w:val="28"/>
          <w:szCs w:val="28"/>
        </w:rPr>
        <w:t>апелляционной комисси</w:t>
      </w:r>
      <w:r w:rsidR="009F3DDE">
        <w:rPr>
          <w:rFonts w:ascii="Times New Roman" w:hAnsi="Times New Roman" w:cs="Times New Roman"/>
          <w:sz w:val="28"/>
          <w:szCs w:val="28"/>
        </w:rPr>
        <w:t>ях</w:t>
      </w:r>
      <w:r w:rsidRPr="00FF6052">
        <w:rPr>
          <w:rFonts w:ascii="Times New Roman" w:hAnsi="Times New Roman" w:cs="Times New Roman"/>
          <w:sz w:val="28"/>
          <w:szCs w:val="28"/>
        </w:rPr>
        <w:t xml:space="preserve"> </w:t>
      </w:r>
      <w:r w:rsidR="009F3DDE" w:rsidRPr="009F3DDE">
        <w:rPr>
          <w:rFonts w:ascii="Times New Roman" w:hAnsi="Times New Roman" w:cs="Times New Roman"/>
          <w:bCs/>
          <w:sz w:val="28"/>
          <w:szCs w:val="28"/>
        </w:rPr>
        <w:t xml:space="preserve">муниципального казённого учреждения дополнительного образования  </w:t>
      </w:r>
      <w:r w:rsidR="00583665">
        <w:rPr>
          <w:rFonts w:ascii="Times New Roman" w:hAnsi="Times New Roman" w:cs="Times New Roman"/>
          <w:bCs/>
          <w:sz w:val="28"/>
          <w:szCs w:val="28"/>
        </w:rPr>
        <w:t>«</w:t>
      </w:r>
      <w:r w:rsidR="009F3DDE" w:rsidRPr="009F3DDE">
        <w:rPr>
          <w:rFonts w:ascii="Times New Roman" w:hAnsi="Times New Roman" w:cs="Times New Roman"/>
          <w:bCs/>
          <w:sz w:val="28"/>
          <w:szCs w:val="28"/>
        </w:rPr>
        <w:t xml:space="preserve">Детско-юношеская спортивная школа» </w:t>
      </w:r>
      <w:r w:rsidR="009F3DDE">
        <w:rPr>
          <w:rFonts w:ascii="Times New Roman" w:hAnsi="Times New Roman" w:cs="Times New Roman"/>
          <w:bCs/>
          <w:sz w:val="28"/>
          <w:szCs w:val="28"/>
        </w:rPr>
        <w:t xml:space="preserve"> Арзгирского района </w:t>
      </w:r>
      <w:r w:rsidR="009F3DDE" w:rsidRPr="009F3DDE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="009F3DDE" w:rsidRPr="00FF6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DDE" w:rsidRPr="00FF6052">
        <w:rPr>
          <w:rFonts w:ascii="Times New Roman" w:hAnsi="Times New Roman" w:cs="Times New Roman"/>
          <w:sz w:val="28"/>
          <w:szCs w:val="28"/>
        </w:rPr>
        <w:t xml:space="preserve"> </w:t>
      </w:r>
      <w:r w:rsidRPr="00FF605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F3DDE">
        <w:rPr>
          <w:rFonts w:ascii="Times New Roman" w:hAnsi="Times New Roman" w:cs="Times New Roman"/>
          <w:sz w:val="28"/>
          <w:szCs w:val="28"/>
        </w:rPr>
        <w:t>ДЮСШ</w:t>
      </w:r>
      <w:r w:rsidRPr="00FF6052">
        <w:rPr>
          <w:rFonts w:ascii="Times New Roman" w:hAnsi="Times New Roman" w:cs="Times New Roman"/>
          <w:sz w:val="28"/>
          <w:szCs w:val="28"/>
        </w:rPr>
        <w:t>) разработан</w:t>
      </w:r>
      <w:r w:rsidR="009F3DDE">
        <w:rPr>
          <w:rFonts w:ascii="Times New Roman" w:hAnsi="Times New Roman" w:cs="Times New Roman"/>
          <w:sz w:val="28"/>
          <w:szCs w:val="28"/>
        </w:rPr>
        <w:t>о</w:t>
      </w:r>
      <w:r w:rsidRPr="00FF60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РФ от 29.12.2012 г. № 273-ФЗ «Об образовании в Российской Федерации», приказом Министерства спорта РФ от 12.09.2013 г. № 731 «Об утверждении Порядка приема на обучение по дополнительным общеразвивающим и предпрофессиональным программам в области физической</w:t>
      </w:r>
      <w:proofErr w:type="gramEnd"/>
      <w:r w:rsidRPr="00FF6052">
        <w:rPr>
          <w:rFonts w:ascii="Times New Roman" w:hAnsi="Times New Roman" w:cs="Times New Roman"/>
          <w:sz w:val="28"/>
          <w:szCs w:val="28"/>
        </w:rPr>
        <w:t xml:space="preserve"> культуры и спорта», приказом Министерства спорта РФ </w:t>
      </w:r>
      <w:proofErr w:type="gramStart"/>
      <w:r w:rsidRPr="00FF60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F6052">
        <w:rPr>
          <w:rFonts w:ascii="Times New Roman" w:hAnsi="Times New Roman" w:cs="Times New Roman"/>
          <w:sz w:val="28"/>
          <w:szCs w:val="28"/>
        </w:rPr>
        <w:t xml:space="preserve"> 27.12.2013г. № 1125 «Об утверждении особенностей организации  и осуществления образовательной, тренировочной и методической деятельности в области физической культуры и спорта», Уставом </w:t>
      </w:r>
      <w:r w:rsidR="009F3DDE">
        <w:rPr>
          <w:rFonts w:ascii="Times New Roman" w:hAnsi="Times New Roman" w:cs="Times New Roman"/>
          <w:sz w:val="28"/>
          <w:szCs w:val="28"/>
        </w:rPr>
        <w:t>ДЮСШ</w:t>
      </w:r>
      <w:r w:rsidRPr="00FF6052">
        <w:rPr>
          <w:rFonts w:ascii="Times New Roman" w:hAnsi="Times New Roman" w:cs="Times New Roman"/>
          <w:sz w:val="28"/>
          <w:szCs w:val="28"/>
        </w:rPr>
        <w:t>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 xml:space="preserve">1.2.   Приемная и апелляционная комиссии создаются в целях организации приема, проведения индивидуального отбора, зачисления поступающих на обучение в </w:t>
      </w:r>
      <w:r w:rsidR="009F3DDE">
        <w:rPr>
          <w:rFonts w:ascii="Times New Roman" w:hAnsi="Times New Roman" w:cs="Times New Roman"/>
          <w:sz w:val="28"/>
          <w:szCs w:val="28"/>
        </w:rPr>
        <w:t>ДЮСШ</w:t>
      </w:r>
      <w:r w:rsidRPr="00FF6052">
        <w:rPr>
          <w:rFonts w:ascii="Times New Roman" w:hAnsi="Times New Roman" w:cs="Times New Roman"/>
          <w:sz w:val="28"/>
          <w:szCs w:val="28"/>
        </w:rPr>
        <w:t>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1.3.   Составы комиссий утверждаются приказом директора. В состав комиссий входят: председатель комиссии, заместитель председателя комиссии, члены комиссии. Секретарь может не входить в состав комиссий.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lastRenderedPageBreak/>
        <w:t xml:space="preserve">1.4.   Председателем приемной комиссии является </w:t>
      </w:r>
      <w:proofErr w:type="spellStart"/>
      <w:r w:rsidR="009F3DD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9F3DDE">
        <w:rPr>
          <w:rFonts w:ascii="Times New Roman" w:hAnsi="Times New Roman" w:cs="Times New Roman"/>
          <w:sz w:val="28"/>
          <w:szCs w:val="28"/>
        </w:rPr>
        <w:t>.</w:t>
      </w:r>
      <w:r w:rsidRPr="00FF605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F6052">
        <w:rPr>
          <w:rFonts w:ascii="Times New Roman" w:hAnsi="Times New Roman" w:cs="Times New Roman"/>
          <w:sz w:val="28"/>
          <w:szCs w:val="28"/>
        </w:rPr>
        <w:t>иректор</w:t>
      </w:r>
      <w:r w:rsidR="009F3DD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F3DDE">
        <w:rPr>
          <w:rFonts w:ascii="Times New Roman" w:hAnsi="Times New Roman" w:cs="Times New Roman"/>
          <w:sz w:val="28"/>
          <w:szCs w:val="28"/>
        </w:rPr>
        <w:t xml:space="preserve"> </w:t>
      </w:r>
      <w:r w:rsidRPr="00FF6052">
        <w:rPr>
          <w:rFonts w:ascii="Times New Roman" w:hAnsi="Times New Roman" w:cs="Times New Roman"/>
          <w:sz w:val="28"/>
          <w:szCs w:val="28"/>
        </w:rPr>
        <w:t xml:space="preserve"> </w:t>
      </w:r>
      <w:r w:rsidR="009F3DDE">
        <w:rPr>
          <w:rFonts w:ascii="Times New Roman" w:hAnsi="Times New Roman" w:cs="Times New Roman"/>
          <w:sz w:val="28"/>
          <w:szCs w:val="28"/>
        </w:rPr>
        <w:t>ДЮСШ по</w:t>
      </w:r>
      <w:r w:rsidR="00583665" w:rsidRPr="00583665">
        <w:rPr>
          <w:rFonts w:ascii="Times New Roman" w:hAnsi="Times New Roman" w:cs="Times New Roman"/>
          <w:sz w:val="28"/>
          <w:szCs w:val="28"/>
        </w:rPr>
        <w:t xml:space="preserve"> </w:t>
      </w:r>
      <w:r w:rsidR="009F3DDE">
        <w:rPr>
          <w:rFonts w:ascii="Times New Roman" w:hAnsi="Times New Roman" w:cs="Times New Roman"/>
          <w:sz w:val="28"/>
          <w:szCs w:val="28"/>
        </w:rPr>
        <w:t>УВР.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 xml:space="preserve">1.5. Состав приемной комиссии (не менее </w:t>
      </w:r>
      <w:r w:rsidR="009F3DDE">
        <w:rPr>
          <w:rFonts w:ascii="Times New Roman" w:hAnsi="Times New Roman" w:cs="Times New Roman"/>
          <w:sz w:val="28"/>
          <w:szCs w:val="28"/>
        </w:rPr>
        <w:t>5</w:t>
      </w:r>
      <w:r w:rsidRPr="00FF6052">
        <w:rPr>
          <w:rFonts w:ascii="Times New Roman" w:hAnsi="Times New Roman" w:cs="Times New Roman"/>
          <w:sz w:val="28"/>
          <w:szCs w:val="28"/>
        </w:rPr>
        <w:t xml:space="preserve"> человек) формируется из числа тренерско-преподавательского состава, других педагогических и медицинских работников </w:t>
      </w:r>
      <w:r w:rsidR="009F3DDE">
        <w:rPr>
          <w:rFonts w:ascii="Times New Roman" w:hAnsi="Times New Roman" w:cs="Times New Roman"/>
          <w:sz w:val="28"/>
          <w:szCs w:val="28"/>
        </w:rPr>
        <w:t>ДЮСШ</w:t>
      </w:r>
      <w:r w:rsidRPr="00FF6052">
        <w:rPr>
          <w:rFonts w:ascii="Times New Roman" w:hAnsi="Times New Roman" w:cs="Times New Roman"/>
          <w:sz w:val="28"/>
          <w:szCs w:val="28"/>
        </w:rPr>
        <w:t>, участвующих в реализации дополнительных образовательных программ в области физической культуры и спорта.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 xml:space="preserve">1.6.   Председателем апелляционной комиссии является директор </w:t>
      </w:r>
      <w:r w:rsidR="009F3DDE">
        <w:rPr>
          <w:rFonts w:ascii="Times New Roman" w:hAnsi="Times New Roman" w:cs="Times New Roman"/>
          <w:sz w:val="28"/>
          <w:szCs w:val="28"/>
        </w:rPr>
        <w:t>ДЮСШ</w:t>
      </w:r>
      <w:r w:rsidRPr="00FF6052">
        <w:rPr>
          <w:rFonts w:ascii="Times New Roman" w:hAnsi="Times New Roman" w:cs="Times New Roman"/>
          <w:sz w:val="28"/>
          <w:szCs w:val="28"/>
        </w:rPr>
        <w:t>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1.7.   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Учреждения, участвующих в реализации дополнительных общеобразовательных программах в области физической культуры и спорта</w:t>
      </w:r>
      <w:r w:rsidR="009F3DDE">
        <w:rPr>
          <w:rFonts w:ascii="Times New Roman" w:hAnsi="Times New Roman" w:cs="Times New Roman"/>
          <w:sz w:val="28"/>
          <w:szCs w:val="28"/>
        </w:rPr>
        <w:t xml:space="preserve">, </w:t>
      </w:r>
      <w:r w:rsidRPr="00FF6052">
        <w:rPr>
          <w:rFonts w:ascii="Times New Roman" w:hAnsi="Times New Roman" w:cs="Times New Roman"/>
          <w:sz w:val="28"/>
          <w:szCs w:val="28"/>
        </w:rPr>
        <w:t>не входящих в состав приемной комиссии.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1.8.   При организации приема поступающих директор Учреждения обеспечивает соблюдение их прав, прав их законных представителей, установленных законодательством РФ,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 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b/>
          <w:bCs/>
          <w:sz w:val="28"/>
          <w:szCs w:val="28"/>
        </w:rPr>
        <w:t>2.      Работа приемной комиссии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2.1.   Приемная комиссия осуществляет прием заявлений поступающих (с августа по сентябрь) до проведения индивидуального отбора.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2.2.   Сроки проведения индивидуального отбора утверждаются приказом директора Учреждения.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 xml:space="preserve">2.3. Результаты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 w:rsidRPr="00FF6052">
        <w:rPr>
          <w:rFonts w:ascii="Times New Roman" w:hAnsi="Times New Roman" w:cs="Times New Roman"/>
          <w:sz w:val="28"/>
          <w:szCs w:val="28"/>
        </w:rPr>
        <w:t>пофамильного</w:t>
      </w:r>
      <w:proofErr w:type="spellEnd"/>
      <w:r w:rsidRPr="00FF6052">
        <w:rPr>
          <w:rFonts w:ascii="Times New Roman" w:hAnsi="Times New Roman" w:cs="Times New Roman"/>
          <w:sz w:val="28"/>
          <w:szCs w:val="28"/>
        </w:rPr>
        <w:t xml:space="preserve"> списка-рейтинга с указанием системы оценок, применяемой в </w:t>
      </w:r>
      <w:r w:rsidR="009F3DDE">
        <w:rPr>
          <w:rFonts w:ascii="Times New Roman" w:hAnsi="Times New Roman" w:cs="Times New Roman"/>
          <w:sz w:val="28"/>
          <w:szCs w:val="28"/>
        </w:rPr>
        <w:t xml:space="preserve">МКОУ </w:t>
      </w:r>
      <w:r w:rsidRPr="00FF6052">
        <w:rPr>
          <w:rFonts w:ascii="Times New Roman" w:hAnsi="Times New Roman" w:cs="Times New Roman"/>
          <w:sz w:val="28"/>
          <w:szCs w:val="28"/>
        </w:rPr>
        <w:t xml:space="preserve"> ДО</w:t>
      </w:r>
      <w:r w:rsidR="009F3DDE">
        <w:rPr>
          <w:rFonts w:ascii="Times New Roman" w:hAnsi="Times New Roman" w:cs="Times New Roman"/>
          <w:sz w:val="28"/>
          <w:szCs w:val="28"/>
        </w:rPr>
        <w:t>Д</w:t>
      </w:r>
      <w:r w:rsidRPr="00FF6052">
        <w:rPr>
          <w:rFonts w:ascii="Times New Roman" w:hAnsi="Times New Roman" w:cs="Times New Roman"/>
          <w:sz w:val="28"/>
          <w:szCs w:val="28"/>
        </w:rPr>
        <w:t xml:space="preserve"> ДЮСШ, и оценок, полученных каждым поступающим. Данные результаты размещаются на информационном стенде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 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b/>
          <w:bCs/>
          <w:sz w:val="28"/>
          <w:szCs w:val="28"/>
        </w:rPr>
        <w:t>3.      Подача и рассмотрение апелляции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3.1.   Законные представители поступающих вправе подать апелляцию по процедуре и (или) результатам  проведения отбора в апелляционную комиссию не позднее  следующего рабочего дня после объявления результатов индивидуального отбора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3.2.   Основными задачами  апелляционной комиссии  являются:</w:t>
      </w:r>
    </w:p>
    <w:p w:rsidR="00FF6052" w:rsidRPr="00FF6052" w:rsidRDefault="00FF6052" w:rsidP="0033286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соблюдение порядка и сроков, процедуры подачи апелляции при несогласии с результатами вступительного испытания;</w:t>
      </w:r>
    </w:p>
    <w:p w:rsidR="00FF6052" w:rsidRPr="00FF6052" w:rsidRDefault="00FF6052" w:rsidP="00332865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lastRenderedPageBreak/>
        <w:t>принятие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3.3.В целях успешного решения поставленных задач апелляционная комиссия  осуществляет следующие функции:</w:t>
      </w:r>
    </w:p>
    <w:p w:rsidR="00FF6052" w:rsidRPr="00FF6052" w:rsidRDefault="00FF6052" w:rsidP="0033286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принимает и рассматривает заявление о нарушении порядка проведения вступительного испытания и (или) несогласии с результатами вступительного испытания;</w:t>
      </w:r>
    </w:p>
    <w:p w:rsidR="00FF6052" w:rsidRPr="00FF6052" w:rsidRDefault="00FF6052" w:rsidP="0033286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определяет соответствие содержания, структуры материалов вступительных испытаний, процедуры проверки и оценивания вступительных испытаний установленным требованиям;</w:t>
      </w:r>
    </w:p>
    <w:p w:rsidR="00FF6052" w:rsidRDefault="00FF6052" w:rsidP="00332865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выносит решение по результатам рассмотрения апелляции.</w:t>
      </w:r>
    </w:p>
    <w:p w:rsidR="00A22C06" w:rsidRPr="00A22C06" w:rsidRDefault="00A22C06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22C06">
        <w:rPr>
          <w:rFonts w:ascii="Times New Roman" w:hAnsi="Times New Roman" w:cs="Times New Roman"/>
          <w:sz w:val="28"/>
          <w:szCs w:val="28"/>
        </w:rPr>
        <w:t>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подавшие апелляцию.</w:t>
      </w:r>
    </w:p>
    <w:p w:rsidR="00A22C06" w:rsidRPr="00FF6052" w:rsidRDefault="00A22C06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A22C06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3.</w:t>
      </w:r>
      <w:r w:rsidR="00A22C06">
        <w:rPr>
          <w:rFonts w:ascii="Times New Roman" w:hAnsi="Times New Roman" w:cs="Times New Roman"/>
          <w:sz w:val="28"/>
          <w:szCs w:val="28"/>
        </w:rPr>
        <w:t>6</w:t>
      </w:r>
      <w:r w:rsidRPr="00FF6052">
        <w:rPr>
          <w:rFonts w:ascii="Times New Roman" w:hAnsi="Times New Roman" w:cs="Times New Roman"/>
          <w:sz w:val="28"/>
          <w:szCs w:val="28"/>
        </w:rPr>
        <w:t>. 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3.</w:t>
      </w:r>
      <w:r w:rsidR="00A22C06">
        <w:rPr>
          <w:rFonts w:ascii="Times New Roman" w:hAnsi="Times New Roman" w:cs="Times New Roman"/>
          <w:sz w:val="28"/>
          <w:szCs w:val="28"/>
        </w:rPr>
        <w:t>7</w:t>
      </w:r>
      <w:r w:rsidRPr="00FF6052">
        <w:rPr>
          <w:rFonts w:ascii="Times New Roman" w:hAnsi="Times New Roman" w:cs="Times New Roman"/>
          <w:sz w:val="28"/>
          <w:szCs w:val="28"/>
        </w:rPr>
        <w:t>.Решение апелляционной комиссии оформляется протоколом, подписывается председателем и доводится до сведения лиц подавших апелляцию под роспись в течение одного рабочего дня с момента принятия решения, после чего передается в приемную комиссию.</w:t>
      </w:r>
    </w:p>
    <w:p w:rsid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3.</w:t>
      </w:r>
      <w:r w:rsidR="00A22C06">
        <w:rPr>
          <w:rFonts w:ascii="Times New Roman" w:hAnsi="Times New Roman" w:cs="Times New Roman"/>
          <w:sz w:val="28"/>
          <w:szCs w:val="28"/>
        </w:rPr>
        <w:t>8</w:t>
      </w:r>
      <w:r w:rsidRPr="00FF6052">
        <w:rPr>
          <w:rFonts w:ascii="Times New Roman" w:hAnsi="Times New Roman" w:cs="Times New Roman"/>
          <w:sz w:val="28"/>
          <w:szCs w:val="28"/>
        </w:rPr>
        <w:t>.Апелляционная комиссия правомочна принимать решения, если на заседании присутствует не менее трех ее членов, включая председателя.</w:t>
      </w:r>
    </w:p>
    <w:p w:rsidR="00A22C06" w:rsidRPr="00FF6052" w:rsidRDefault="00A22C06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6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F6052">
        <w:rPr>
          <w:rFonts w:ascii="Times New Roman" w:hAnsi="Times New Roman" w:cs="Times New Roman"/>
          <w:sz w:val="28"/>
          <w:szCs w:val="28"/>
        </w:rPr>
        <w:t>. Во время проведения апелляций лица, включенные в состав Апелляционной комиссии, не могут находиться в отпусках или служебных командировках.</w:t>
      </w:r>
    </w:p>
    <w:p w:rsidR="00A22C06" w:rsidRPr="00A22C06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 </w:t>
      </w:r>
      <w:r w:rsidR="00A22C06">
        <w:rPr>
          <w:rFonts w:ascii="Times New Roman" w:hAnsi="Times New Roman" w:cs="Times New Roman"/>
          <w:sz w:val="28"/>
          <w:szCs w:val="28"/>
        </w:rPr>
        <w:t>3</w:t>
      </w:r>
      <w:r w:rsidR="00A22C06" w:rsidRPr="00A22C06">
        <w:rPr>
          <w:rFonts w:ascii="Times New Roman" w:hAnsi="Times New Roman" w:cs="Times New Roman"/>
          <w:sz w:val="28"/>
          <w:szCs w:val="28"/>
        </w:rPr>
        <w:t>.</w:t>
      </w:r>
      <w:r w:rsidR="00A22C06">
        <w:rPr>
          <w:rFonts w:ascii="Times New Roman" w:hAnsi="Times New Roman" w:cs="Times New Roman"/>
          <w:sz w:val="28"/>
          <w:szCs w:val="28"/>
        </w:rPr>
        <w:t>10</w:t>
      </w:r>
      <w:r w:rsidR="00A22C06" w:rsidRPr="00A22C06">
        <w:rPr>
          <w:rFonts w:ascii="Times New Roman" w:hAnsi="Times New Roman" w:cs="Times New Roman"/>
          <w:sz w:val="28"/>
          <w:szCs w:val="28"/>
        </w:rPr>
        <w:t>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FF6052" w:rsidRPr="00FF6052" w:rsidRDefault="00A22C06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22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2C06">
        <w:rPr>
          <w:rFonts w:ascii="Times New Roman" w:hAnsi="Times New Roman" w:cs="Times New Roman"/>
          <w:sz w:val="28"/>
          <w:szCs w:val="28"/>
        </w:rPr>
        <w:t xml:space="preserve">.  Подача Апелляции по процедуре проведения повторного индивидуального отбора </w:t>
      </w:r>
      <w:proofErr w:type="gramStart"/>
      <w:r w:rsidRPr="00A22C0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22C0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b/>
          <w:bCs/>
          <w:sz w:val="28"/>
          <w:szCs w:val="28"/>
        </w:rPr>
        <w:t>4. Структура и организация деятельности апелляционной комиссии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1</w:t>
      </w:r>
      <w:r w:rsidRPr="00FF6052">
        <w:rPr>
          <w:rFonts w:ascii="Times New Roman" w:hAnsi="Times New Roman" w:cs="Times New Roman"/>
          <w:sz w:val="28"/>
          <w:szCs w:val="28"/>
        </w:rPr>
        <w:t>. Председатель Апелляционной комиссии Учреждения:</w:t>
      </w:r>
    </w:p>
    <w:p w:rsidR="00FF6052" w:rsidRPr="00FF6052" w:rsidRDefault="00FF6052" w:rsidP="0033286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руководит всей деятельностью Апелляционной комиссии;</w:t>
      </w:r>
    </w:p>
    <w:p w:rsidR="00FF6052" w:rsidRPr="00FF6052" w:rsidRDefault="00FF6052" w:rsidP="0033286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lastRenderedPageBreak/>
        <w:t>определяет обязанности членов Апелляционной комиссии;</w:t>
      </w:r>
    </w:p>
    <w:p w:rsidR="00FF6052" w:rsidRPr="00FF6052" w:rsidRDefault="00FF6052" w:rsidP="0033286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утверждает план работы Апелляционной комиссии и планы материально-технического обеспечения;</w:t>
      </w:r>
    </w:p>
    <w:p w:rsidR="00FF6052" w:rsidRPr="00FF6052" w:rsidRDefault="00FF6052" w:rsidP="00332865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осуществляет контроль над работой Апелляционной комиссии в соответствии с настоящим Положением.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2</w:t>
      </w:r>
      <w:r w:rsidRPr="00FF6052">
        <w:rPr>
          <w:rFonts w:ascii="Times New Roman" w:hAnsi="Times New Roman" w:cs="Times New Roman"/>
          <w:sz w:val="28"/>
          <w:szCs w:val="28"/>
        </w:rPr>
        <w:t>. Заместитель председателя Апелляционной  комиссии осуществляет функции  председателя в период его отсутствия.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3</w:t>
      </w:r>
      <w:r w:rsidRPr="00FF6052">
        <w:rPr>
          <w:rFonts w:ascii="Times New Roman" w:hAnsi="Times New Roman" w:cs="Times New Roman"/>
          <w:sz w:val="28"/>
          <w:szCs w:val="28"/>
        </w:rPr>
        <w:t>. Ответственный секретарь Апелляционной  комиссии:</w:t>
      </w:r>
    </w:p>
    <w:p w:rsidR="00FF6052" w:rsidRPr="00FF6052" w:rsidRDefault="00FF6052" w:rsidP="0033286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организует работу по информированию граждан о работе Апелляционной комиссии в Учреждении, своевременно дает ответы на письменные запросы граждан по вопросам апелляции;</w:t>
      </w:r>
    </w:p>
    <w:p w:rsidR="00FF6052" w:rsidRPr="00FF6052" w:rsidRDefault="00FF6052" w:rsidP="0033286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организует подготовку документации  комиссии и надлежащее ее хранение;</w:t>
      </w:r>
    </w:p>
    <w:p w:rsidR="00FF6052" w:rsidRPr="00FF6052" w:rsidRDefault="00FF6052" w:rsidP="0033286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контролирует правильность оформления документов и ведение регистрационных журналов;</w:t>
      </w:r>
    </w:p>
    <w:p w:rsidR="00FF6052" w:rsidRPr="00FF6052" w:rsidRDefault="00FF6052" w:rsidP="00332865">
      <w:pPr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готовит материалы к заседанию Апелляционной комиссии.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4</w:t>
      </w:r>
      <w:r w:rsidRPr="00FF6052">
        <w:rPr>
          <w:rFonts w:ascii="Times New Roman" w:hAnsi="Times New Roman" w:cs="Times New Roman"/>
          <w:sz w:val="28"/>
          <w:szCs w:val="28"/>
        </w:rPr>
        <w:t>. Организация  делопроизводства.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4</w:t>
      </w:r>
      <w:r w:rsidRPr="00FF6052">
        <w:rPr>
          <w:rFonts w:ascii="Times New Roman" w:hAnsi="Times New Roman" w:cs="Times New Roman"/>
          <w:sz w:val="28"/>
          <w:szCs w:val="28"/>
        </w:rPr>
        <w:t>.1.  Работа Апелляционной комиссии оформляется протоколами, которые подписываются председателем и ответственным секретарем комиссии.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4</w:t>
      </w:r>
      <w:r w:rsidRPr="00FF6052">
        <w:rPr>
          <w:rFonts w:ascii="Times New Roman" w:hAnsi="Times New Roman" w:cs="Times New Roman"/>
          <w:sz w:val="28"/>
          <w:szCs w:val="28"/>
        </w:rPr>
        <w:t>.2.  Прием апелляции фиксируется в журнале регистрации.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4</w:t>
      </w:r>
      <w:r w:rsidRPr="00FF6052">
        <w:rPr>
          <w:rFonts w:ascii="Times New Roman" w:hAnsi="Times New Roman" w:cs="Times New Roman"/>
          <w:sz w:val="28"/>
          <w:szCs w:val="28"/>
        </w:rPr>
        <w:t>.3.  Журналы регистрации хранятся как документы строгой отчетности. Лицам,  подавшим апелляцию,  выдается расписка о приеме заявления.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4.</w:t>
      </w:r>
      <w:r w:rsidR="009F3DDE">
        <w:rPr>
          <w:rFonts w:ascii="Times New Roman" w:hAnsi="Times New Roman" w:cs="Times New Roman"/>
          <w:sz w:val="28"/>
          <w:szCs w:val="28"/>
        </w:rPr>
        <w:t>4</w:t>
      </w:r>
      <w:r w:rsidRPr="00FF6052">
        <w:rPr>
          <w:rFonts w:ascii="Times New Roman" w:hAnsi="Times New Roman" w:cs="Times New Roman"/>
          <w:sz w:val="28"/>
          <w:szCs w:val="28"/>
        </w:rPr>
        <w:t>.4.Расписание повторных вступительных испытаний утверждается председателем Приемной комиссии и объявляется не позднее,  чем за 10 дней до их начала.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 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b/>
          <w:bCs/>
          <w:sz w:val="28"/>
          <w:szCs w:val="28"/>
        </w:rPr>
        <w:t>5. Права и ответственность Апелляционной  комиссии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5.1 Председатель и члены апелляционной комиссии имеют право: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выносить на рассмотрение и принимать участие в обсуждении решений апелляционной комиссии;</w:t>
      </w:r>
    </w:p>
    <w:p w:rsidR="00FF6052" w:rsidRPr="00FF6052" w:rsidRDefault="00FF6052" w:rsidP="00332865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принимать участие в голосовании по принятию решений апелляционной комиссии;</w:t>
      </w:r>
    </w:p>
    <w:p w:rsidR="00FF6052" w:rsidRPr="00FF6052" w:rsidRDefault="00FF6052" w:rsidP="00332865">
      <w:pPr>
        <w:numPr>
          <w:ilvl w:val="0"/>
          <w:numId w:val="5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запрашивать и получать у уполномоченных лиц необходимые документы и сведения (материалы вступительных испытаний, сведения о соблюдении процедуры проведения вступительных испытаний и т. п.).</w:t>
      </w:r>
    </w:p>
    <w:p w:rsidR="00FF6052" w:rsidRPr="00FF6052" w:rsidRDefault="00FF6052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5.2.  Председатель и члены Апелляционной комиссии обязаны:</w:t>
      </w:r>
    </w:p>
    <w:p w:rsidR="00FF6052" w:rsidRPr="00FF6052" w:rsidRDefault="00FF6052" w:rsidP="00332865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FF6052" w:rsidRPr="00FF6052" w:rsidRDefault="00FF6052" w:rsidP="00332865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lastRenderedPageBreak/>
        <w:t>выполнять возложенные на них функции на высоком профессиональном уровне, соблюдая этические и моральные нормы;</w:t>
      </w:r>
    </w:p>
    <w:p w:rsidR="00FF6052" w:rsidRDefault="00FF6052" w:rsidP="00332865">
      <w:pPr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соблюдать конфиденциальность.</w:t>
      </w:r>
    </w:p>
    <w:p w:rsidR="00A22C06" w:rsidRPr="00FF6052" w:rsidRDefault="00A22C06" w:rsidP="00332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F6052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апелляционной комиссии несут ответственность в соответствии с законодательством Российской Федерации</w:t>
      </w:r>
      <w:proofErr w:type="gramEnd"/>
    </w:p>
    <w:p w:rsidR="00FF6052" w:rsidRPr="00FF6052" w:rsidRDefault="00FF6052" w:rsidP="00FF60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6052">
        <w:rPr>
          <w:rFonts w:ascii="Times New Roman" w:hAnsi="Times New Roman" w:cs="Times New Roman"/>
          <w:sz w:val="28"/>
          <w:szCs w:val="28"/>
        </w:rPr>
        <w:t> </w:t>
      </w:r>
    </w:p>
    <w:sectPr w:rsidR="00FF6052" w:rsidRPr="00FF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996"/>
    <w:multiLevelType w:val="multilevel"/>
    <w:tmpl w:val="EB2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600E"/>
    <w:multiLevelType w:val="multilevel"/>
    <w:tmpl w:val="892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97E67"/>
    <w:multiLevelType w:val="multilevel"/>
    <w:tmpl w:val="2F3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F4492"/>
    <w:multiLevelType w:val="multilevel"/>
    <w:tmpl w:val="929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F4DFC"/>
    <w:multiLevelType w:val="multilevel"/>
    <w:tmpl w:val="EA4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67BDC"/>
    <w:multiLevelType w:val="multilevel"/>
    <w:tmpl w:val="E088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15"/>
    <w:rsid w:val="000C19FC"/>
    <w:rsid w:val="002458A7"/>
    <w:rsid w:val="00332865"/>
    <w:rsid w:val="00583665"/>
    <w:rsid w:val="00727B37"/>
    <w:rsid w:val="007822C4"/>
    <w:rsid w:val="009F3DDE"/>
    <w:rsid w:val="00A22C06"/>
    <w:rsid w:val="00B14C15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906">
          <w:marLeft w:val="0"/>
          <w:marRight w:val="0"/>
          <w:marTop w:val="30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9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2015-09-08T08:30:00Z</cp:lastPrinted>
  <dcterms:created xsi:type="dcterms:W3CDTF">2015-09-09T08:14:00Z</dcterms:created>
  <dcterms:modified xsi:type="dcterms:W3CDTF">2017-10-30T11:23:00Z</dcterms:modified>
</cp:coreProperties>
</file>